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桐庐县博物馆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小小讲解员</w:t>
      </w:r>
      <w:r>
        <w:rPr>
          <w:rFonts w:hint="eastAsia" w:ascii="宋体" w:hAnsi="宋体"/>
          <w:b/>
          <w:color w:val="000000"/>
          <w:sz w:val="24"/>
          <w:szCs w:val="24"/>
        </w:rPr>
        <w:t>讲解稿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 w:ascii="宋体" w:hAnsi="宋体"/>
          <w:color w:val="auto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01</w:t>
      </w:r>
      <w:r>
        <w:rPr>
          <w:rFonts w:hint="eastAsia" w:ascii="宋体" w:hAnsi="宋体" w:cs="宋体"/>
          <w:color w:val="auto"/>
          <w:sz w:val="22"/>
          <w:szCs w:val="22"/>
        </w:rPr>
        <w:t>大家好！欢迎大家来桐庐博物馆参观。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我是桐庐博物馆的小小讲解员，下面由我来为大家介绍。桐庐博物馆</w:t>
      </w:r>
      <w:r>
        <w:rPr>
          <w:rFonts w:hint="eastAsia" w:ascii="宋体" w:hAnsi="宋体" w:cs="宋体"/>
          <w:color w:val="auto"/>
          <w:sz w:val="22"/>
          <w:szCs w:val="22"/>
        </w:rPr>
        <w:t>是一座反映桐庐历史文化的综合性县级博</w:t>
      </w:r>
      <w:bookmarkStart w:id="0" w:name="_GoBack"/>
      <w:bookmarkEnd w:id="0"/>
      <w:r>
        <w:rPr>
          <w:rFonts w:hint="eastAsia" w:ascii="宋体" w:hAnsi="宋体" w:cs="宋体"/>
          <w:color w:val="auto"/>
          <w:sz w:val="22"/>
          <w:szCs w:val="22"/>
        </w:rPr>
        <w:t>物馆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,</w:t>
      </w:r>
      <w:r>
        <w:rPr>
          <w:rFonts w:hint="eastAsia" w:ascii="宋体" w:hAnsi="宋体" w:cs="宋体"/>
          <w:color w:val="auto"/>
          <w:sz w:val="22"/>
          <w:szCs w:val="22"/>
        </w:rPr>
        <w:t>于2004年10月建成并免费对外开放。</w:t>
      </w:r>
      <w:r>
        <w:rPr>
          <w:rFonts w:hint="eastAsia" w:ascii="宋体" w:hAnsi="宋体"/>
          <w:color w:val="auto"/>
          <w:sz w:val="22"/>
          <w:szCs w:val="22"/>
        </w:rPr>
        <w:t>于 2014年闭馆对基本陈列进行了改造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,</w:t>
      </w:r>
      <w:r>
        <w:rPr>
          <w:rFonts w:hint="eastAsia" w:ascii="宋体" w:hAnsi="宋体"/>
          <w:color w:val="auto"/>
          <w:sz w:val="22"/>
          <w:szCs w:val="22"/>
        </w:rPr>
        <w:t>改造后的博物馆展陈面积1300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余</w:t>
      </w:r>
      <w:r>
        <w:rPr>
          <w:rFonts w:hint="eastAsia" w:ascii="宋体" w:hAnsi="宋体"/>
          <w:color w:val="auto"/>
          <w:sz w:val="22"/>
          <w:szCs w:val="22"/>
        </w:rPr>
        <w:t>平方米，共有三个基本陈列厅和一个临时展厅，基本陈列厅分别展示了我县的史前文化、历代馆藏文物和名人文化3个部分。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200"/>
        <w:textAlignment w:val="auto"/>
        <w:outlineLvl w:val="9"/>
        <w:rPr>
          <w:rFonts w:hint="eastAsia" w:ascii="宋体" w:hAnsi="宋体"/>
          <w:color w:val="auto"/>
          <w:sz w:val="22"/>
          <w:szCs w:val="22"/>
        </w:rPr>
      </w:pPr>
      <w:r>
        <w:rPr>
          <w:rFonts w:hint="eastAsia" w:ascii="宋体" w:hAnsi="宋体"/>
          <w:color w:val="auto"/>
          <w:sz w:val="22"/>
          <w:szCs w:val="22"/>
        </w:rPr>
        <w:t>我们现在所在的位置是本馆的序厅，序厅的左边向您展示的是桐庐及周边地形地貌分布概况，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桐庐位于浙江省西北部，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下辖4个街道，4个乡，6个镇。境内主要有分水江和富春江两大江系。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序厅的右边通过</w:t>
      </w:r>
      <w:r>
        <w:rPr>
          <w:rFonts w:hint="eastAsia" w:ascii="宋体" w:hAnsi="宋体"/>
          <w:color w:val="auto"/>
          <w:sz w:val="22"/>
          <w:szCs w:val="22"/>
        </w:rPr>
        <w:t>投影向您介绍的是秀丽的富春山水风景，带您一览桐庐得天独厚的自然风光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。桐庐自古以山水风景著称，有“奇山异水，天下独绝”的美誉。国家森林公园大奇山，东汉古迹严子陵钓台，中药鼻祖圣地桐君山，“中国旅游胜地四十佳”之一的溶洞奇观瑶琳仙境等等，都是休闲、旅游、度假的好去处，深受国内外游客的欢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 w:ascii="宋体" w:hAnsi="宋体"/>
          <w:color w:val="auto"/>
          <w:sz w:val="22"/>
          <w:szCs w:val="22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02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接下来</w:t>
      </w:r>
      <w:r>
        <w:rPr>
          <w:rFonts w:hint="eastAsia" w:ascii="宋体" w:hAnsi="宋体"/>
          <w:color w:val="auto"/>
          <w:sz w:val="22"/>
          <w:szCs w:val="22"/>
        </w:rPr>
        <w:t>请大家一起随我进入第一展厅感受石器时代的文明。早在一万多年以前的旧石器时代，</w:t>
      </w:r>
      <w:r>
        <w:rPr>
          <w:rFonts w:hint="eastAsia" w:ascii="宋体" w:hAnsi="宋体" w:cs="宋体"/>
          <w:color w:val="auto"/>
          <w:sz w:val="22"/>
          <w:szCs w:val="22"/>
        </w:rPr>
        <w:t>在</w:t>
      </w:r>
      <w:r>
        <w:rPr>
          <w:rFonts w:hint="eastAsia" w:ascii="宋体" w:hAnsi="宋体"/>
          <w:color w:val="auto"/>
          <w:sz w:val="22"/>
          <w:szCs w:val="22"/>
        </w:rPr>
        <w:t>这片物华天宝的土地上留下了</w:t>
      </w:r>
      <w:r>
        <w:rPr>
          <w:rFonts w:hint="eastAsia" w:ascii="宋体" w:hAnsi="宋体" w:cs="宋体"/>
          <w:color w:val="auto"/>
          <w:sz w:val="22"/>
          <w:szCs w:val="22"/>
        </w:rPr>
        <w:t>桐</w:t>
      </w:r>
      <w:r>
        <w:rPr>
          <w:rFonts w:hint="eastAsia" w:ascii="宋体" w:hAnsi="宋体"/>
          <w:color w:val="auto"/>
          <w:sz w:val="22"/>
          <w:szCs w:val="22"/>
        </w:rPr>
        <w:t>庐先民的足迹。在我们的正前方，首先映入眼帘的</w:t>
      </w:r>
      <w:r>
        <w:rPr>
          <w:rFonts w:hint="eastAsia" w:ascii="宋体" w:hAnsi="宋体" w:cs="宋体"/>
          <w:color w:val="auto"/>
          <w:sz w:val="22"/>
          <w:szCs w:val="22"/>
        </w:rPr>
        <w:t>是2000年在分水镇印渚延村的溶洞中发现的一块人类头骨化石。经中科院研究鉴定，是距今一万年前后，也就是旧石器时代晚期的人类，</w:t>
      </w:r>
      <w:r>
        <w:rPr>
          <w:rFonts w:hint="eastAsia" w:ascii="宋体" w:hAnsi="宋体" w:cs="宋体"/>
          <w:color w:val="auto"/>
          <w:spacing w:val="4"/>
          <w:sz w:val="22"/>
          <w:szCs w:val="22"/>
        </w:rPr>
        <w:t>说明先民此时已经从古猿进化到了智人，也就是人类进化史上最接近现代人的状态。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31" w:firstLineChars="196"/>
        <w:textAlignment w:val="auto"/>
        <w:outlineLvl w:val="9"/>
        <w:rPr>
          <w:rFonts w:hint="eastAsia" w:ascii="宋体" w:hAnsi="宋体" w:cs="宋体"/>
          <w:color w:val="auto"/>
          <w:spacing w:val="4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展柜中还展出了</w:t>
      </w:r>
      <w:r>
        <w:rPr>
          <w:rFonts w:hint="eastAsia" w:ascii="宋体" w:hAnsi="宋体" w:cs="宋体"/>
          <w:color w:val="auto"/>
          <w:sz w:val="22"/>
          <w:szCs w:val="22"/>
        </w:rPr>
        <w:t>印渚延村村民在开发溶洞时还发现了大量的动物化石。从</w:t>
      </w:r>
      <w:r>
        <w:rPr>
          <w:rFonts w:hint="eastAsia" w:ascii="宋体" w:hAnsi="宋体" w:cs="宋体"/>
          <w:color w:val="auto"/>
          <w:spacing w:val="4"/>
          <w:sz w:val="22"/>
          <w:szCs w:val="22"/>
        </w:rPr>
        <w:t>遗址现场发现的众多动物骨骼和牙齿化石来看，熊、野猪、野牛是那个时代常见的动物，就生活在人们的周围。其中最珍贵的是发现了早已经灭绝的中国犀骨骸化石。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03</w:t>
      </w:r>
      <w:r>
        <w:rPr>
          <w:rFonts w:hint="eastAsia" w:ascii="宋体" w:hAnsi="宋体" w:cs="宋体"/>
          <w:color w:val="auto"/>
          <w:sz w:val="22"/>
          <w:szCs w:val="22"/>
        </w:rPr>
        <w:t>桐庐新石器时期的文化遗址，是浙西北地区新石器时代的重要分布区，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下面给大家介绍的方家洲遗址，</w:t>
      </w:r>
      <w:r>
        <w:rPr>
          <w:rFonts w:hint="eastAsia"/>
          <w:color w:val="auto"/>
          <w:sz w:val="22"/>
          <w:szCs w:val="22"/>
        </w:rPr>
        <w:t>遗址分布面积近3万平方米，是迄今为止长江流域发现的第一处大型的、专业性玉石生产制造场遗址，距今约五、六千年。眼前的玉石器加工场景生动地描绘了桐庐新石器时代人类生产、生活的画面。展柜中展出的是从方家洲遗址出土的生产生活工具、陶器和玉石器坯料、半成品及成品等。根据考古发掘清理出大量与玉石器制造有关的遗迹和遗物，复原了石锛、玉管、玉璜以及玉玦的生产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8" w:firstLineChars="196"/>
        <w:textAlignment w:val="auto"/>
        <w:outlineLvl w:val="9"/>
        <w:rPr>
          <w:rFonts w:hint="eastAsia" w:ascii="宋体" w:hAnsi="宋体" w:cs="宋体"/>
          <w:color w:val="auto"/>
          <w:spacing w:val="4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spacing w:val="4"/>
          <w:sz w:val="24"/>
          <w:szCs w:val="24"/>
          <w:lang w:val="en-US" w:eastAsia="zh-CN"/>
        </w:rPr>
        <w:t>04</w:t>
      </w:r>
      <w:r>
        <w:rPr>
          <w:rFonts w:hint="eastAsia" w:ascii="宋体" w:hAnsi="宋体" w:cs="宋体"/>
          <w:color w:val="auto"/>
          <w:spacing w:val="4"/>
          <w:sz w:val="22"/>
          <w:szCs w:val="22"/>
        </w:rPr>
        <w:t>大麦凸遗址位于横村镇柳岩村，是桐庐境内分水江流域发现的第一个新石器</w:t>
      </w:r>
      <w:r>
        <w:rPr>
          <w:rFonts w:hint="eastAsia" w:ascii="宋体" w:hAnsi="宋体" w:cs="宋体"/>
          <w:color w:val="auto"/>
          <w:spacing w:val="4"/>
          <w:sz w:val="22"/>
          <w:szCs w:val="22"/>
          <w:lang w:eastAsia="zh-CN"/>
        </w:rPr>
        <w:t>时代</w:t>
      </w:r>
      <w:r>
        <w:rPr>
          <w:rFonts w:hint="eastAsia" w:ascii="宋体" w:hAnsi="宋体" w:cs="宋体"/>
          <w:color w:val="auto"/>
          <w:spacing w:val="4"/>
          <w:sz w:val="22"/>
          <w:szCs w:val="22"/>
        </w:rPr>
        <w:t>良渚文化遗址，出土有玉钺、玉璧等重要玉器，是浙西地区良渚文化时期高等级聚落遗址的首次发现。展柜中展出的是从大麦凸遗址出土的石钺、石锤等生产工具。独立柜中展出的是玉钺，钺有两种材质一种是玉还有一种</w:t>
      </w:r>
      <w:r>
        <w:rPr>
          <w:rFonts w:hint="eastAsia" w:ascii="宋体" w:hAnsi="宋体" w:cs="宋体"/>
          <w:color w:val="auto"/>
          <w:spacing w:val="4"/>
          <w:sz w:val="22"/>
          <w:szCs w:val="22"/>
          <w:lang w:eastAsia="zh-CN"/>
        </w:rPr>
        <w:t>就</w:t>
      </w:r>
      <w:r>
        <w:rPr>
          <w:rFonts w:hint="eastAsia" w:ascii="宋体" w:hAnsi="宋体" w:cs="宋体"/>
          <w:color w:val="auto"/>
          <w:spacing w:val="4"/>
          <w:sz w:val="22"/>
          <w:szCs w:val="22"/>
        </w:rPr>
        <w:t>是石钺。在和平时期</w:t>
      </w:r>
      <w:r>
        <w:rPr>
          <w:rFonts w:hint="eastAsia" w:ascii="宋体" w:hAnsi="宋体" w:cs="宋体"/>
          <w:color w:val="auto"/>
          <w:spacing w:val="4"/>
          <w:sz w:val="22"/>
          <w:szCs w:val="22"/>
          <w:lang w:eastAsia="zh-CN"/>
        </w:rPr>
        <w:t>石</w:t>
      </w:r>
      <w:r>
        <w:rPr>
          <w:rFonts w:hint="eastAsia" w:ascii="宋体" w:hAnsi="宋体" w:cs="宋体"/>
          <w:color w:val="auto"/>
          <w:spacing w:val="4"/>
          <w:sz w:val="22"/>
          <w:szCs w:val="22"/>
        </w:rPr>
        <w:t>钺是主要的生产工具，在战争</w:t>
      </w:r>
      <w:r>
        <w:rPr>
          <w:rFonts w:hint="eastAsia" w:ascii="宋体" w:hAnsi="宋体" w:cs="宋体"/>
          <w:color w:val="auto"/>
          <w:spacing w:val="4"/>
          <w:sz w:val="22"/>
          <w:szCs w:val="22"/>
          <w:lang w:eastAsia="zh-CN"/>
        </w:rPr>
        <w:t>年代</w:t>
      </w:r>
      <w:r>
        <w:rPr>
          <w:rFonts w:hint="eastAsia" w:ascii="宋体" w:hAnsi="宋体" w:cs="宋体"/>
          <w:color w:val="auto"/>
          <w:spacing w:val="4"/>
          <w:sz w:val="22"/>
          <w:szCs w:val="22"/>
        </w:rPr>
        <w:t>则成为攻伐杀掠的利器，到了新石器时代晚期钺除了有实战的功能以外，同时也演变成为礼器，成为一种权利的象征。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pacing w:val="4"/>
          <w:sz w:val="22"/>
          <w:szCs w:val="22"/>
        </w:rPr>
      </w:pPr>
      <w:r>
        <w:rPr>
          <w:rFonts w:hint="eastAsia" w:ascii="宋体" w:hAnsi="宋体" w:cs="宋体"/>
          <w:color w:val="auto"/>
          <w:spacing w:val="4"/>
          <w:sz w:val="22"/>
          <w:szCs w:val="22"/>
        </w:rPr>
        <w:t xml:space="preserve">    王同山</w:t>
      </w:r>
      <w:r>
        <w:rPr>
          <w:rFonts w:hint="eastAsia" w:ascii="宋体" w:hAnsi="宋体"/>
          <w:color w:val="auto"/>
          <w:spacing w:val="4"/>
          <w:sz w:val="22"/>
          <w:szCs w:val="22"/>
        </w:rPr>
        <w:t>-</w:t>
      </w:r>
      <w:r>
        <w:rPr>
          <w:rFonts w:hint="eastAsia" w:ascii="宋体" w:hAnsi="宋体" w:cs="宋体"/>
          <w:color w:val="auto"/>
          <w:spacing w:val="4"/>
          <w:sz w:val="22"/>
          <w:szCs w:val="22"/>
        </w:rPr>
        <w:t>门前山遗址位于旧县街道磨凸上自然村王同山山顶，大麦凸遗址的东南面。展柜当中展出的是从王同山</w:t>
      </w:r>
      <w:r>
        <w:rPr>
          <w:rFonts w:hint="eastAsia" w:ascii="宋体" w:hAnsi="宋体"/>
          <w:color w:val="auto"/>
          <w:spacing w:val="4"/>
          <w:sz w:val="22"/>
          <w:szCs w:val="22"/>
        </w:rPr>
        <w:t>-</w:t>
      </w:r>
      <w:r>
        <w:rPr>
          <w:rFonts w:hint="eastAsia" w:ascii="宋体" w:hAnsi="宋体" w:cs="宋体"/>
          <w:color w:val="auto"/>
          <w:spacing w:val="4"/>
          <w:sz w:val="22"/>
          <w:szCs w:val="22"/>
        </w:rPr>
        <w:t>门前山遗址采集的石锛、石锤等。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6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pacing w:val="4"/>
          <w:sz w:val="22"/>
          <w:szCs w:val="22"/>
        </w:rPr>
      </w:pPr>
      <w:r>
        <w:rPr>
          <w:rFonts w:hint="eastAsia" w:ascii="宋体" w:hAnsi="宋体" w:cs="宋体"/>
          <w:color w:val="auto"/>
          <w:spacing w:val="4"/>
          <w:sz w:val="22"/>
          <w:szCs w:val="22"/>
        </w:rPr>
        <w:t>石家前山遗址位于横村镇后岭行政村，方家洲遗址东北面。2009年浙江省文物考古研究所有关专家对石家前山进行再调查，发现了石镞等新石器时代遗物。展柜中展出的有石镞、石锛等石器。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6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pacing w:val="4"/>
          <w:sz w:val="22"/>
          <w:szCs w:val="22"/>
        </w:rPr>
      </w:pPr>
      <w:r>
        <w:rPr>
          <w:rFonts w:hint="eastAsia" w:ascii="宋体" w:hAnsi="宋体" w:cs="宋体"/>
          <w:color w:val="auto"/>
          <w:spacing w:val="4"/>
          <w:sz w:val="22"/>
          <w:szCs w:val="22"/>
        </w:rPr>
        <w:t>城堂岗遗址位于钟山乡城下村，遗址地势高亢，海拔251米。在第三次全国不可移动文物普查中发现了丰富的新石器时代遗物，现为省级文物保护单位，对它的进一步考古将有助于深入研究钱塘江流域新石器时期的文化。展柜当中展出的是从城堂岗遗址采集的红陶鼎足、盆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05</w:t>
      </w:r>
      <w:r>
        <w:rPr>
          <w:rFonts w:hint="eastAsia" w:ascii="宋体" w:hAnsi="宋体" w:cs="宋体"/>
          <w:color w:val="auto"/>
          <w:sz w:val="22"/>
          <w:szCs w:val="22"/>
        </w:rPr>
        <w:t>小青龙遗址位于城南街道石珠村，发掘面积3000平米，是一处良渚文化晚期的新石器时代文化遗址，距今4200年左右。清理40余座墓葬，共出土玉器、石器、陶器、漆木器等各类遗物200余件。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4" w:firstLineChars="193"/>
        <w:textAlignment w:val="auto"/>
        <w:outlineLvl w:val="9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展柜中展出的有玉璧、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玉琮</w:t>
      </w:r>
      <w:r>
        <w:rPr>
          <w:rFonts w:hint="eastAsia" w:ascii="宋体" w:hAnsi="宋体" w:cs="宋体"/>
          <w:color w:val="auto"/>
          <w:sz w:val="22"/>
          <w:szCs w:val="22"/>
        </w:rPr>
        <w:t>、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玉镯、</w:t>
      </w:r>
      <w:r>
        <w:rPr>
          <w:rFonts w:hint="eastAsia" w:ascii="宋体" w:hAnsi="宋体" w:cs="宋体"/>
          <w:color w:val="auto"/>
          <w:sz w:val="22"/>
          <w:szCs w:val="22"/>
        </w:rPr>
        <w:t>玉管等玉器。其中这个镯式琮大家仔细看会发现表面有神人兽面的纹饰。琮：为我国古代重要礼器之一，自古有“以苍璧礼天，以黄琮礼地”之说，与玉璧、玉圭、玉璋、玉璜、玉琥被称为“六器”，玉琮不仅是古代统治阶级祭祀的礼器，也是巫师通神的法器，它是权势和财富的象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3" w:firstLineChars="193"/>
        <w:textAlignment w:val="auto"/>
        <w:outlineLvl w:val="9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06</w:t>
      </w:r>
      <w:r>
        <w:rPr>
          <w:rFonts w:hint="eastAsia" w:ascii="宋体" w:hAnsi="宋体" w:cs="宋体"/>
          <w:color w:val="auto"/>
          <w:sz w:val="22"/>
          <w:szCs w:val="22"/>
        </w:rPr>
        <w:t>接下来请看两个平面柜中展出的文物，漆柄玉钺：目前我省唯一一把保存下来的漆柄玉钺，木柄通体涂朱漆，现已经朽烂。这两件木胎漆觚，木质容器，已经腐烂只剩下表面一层朱漆。此外小青龙遗址还出土了大量的陶器，展柜中展出的陶器都是经过专家修复的。</w:t>
      </w:r>
    </w:p>
    <w:p>
      <w:pPr>
        <w:spacing w:line="600" w:lineRule="exact"/>
        <w:ind w:firstLine="435"/>
        <w:rPr>
          <w:rFonts w:hint="eastAsia"/>
          <w:color w:val="auto"/>
          <w:sz w:val="22"/>
          <w:szCs w:val="22"/>
          <w:lang w:val="en-US" w:eastAsia="zh-CN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第一展厅的史前文明到这里已经参观结束，请上二楼继续参观历代馆藏文物和名人文化两个展厅。</w:t>
      </w:r>
    </w:p>
    <w:p>
      <w:pPr>
        <w:spacing w:line="600" w:lineRule="exact"/>
        <w:ind w:firstLine="435"/>
        <w:rPr>
          <w:rFonts w:hint="eastAsia"/>
          <w:color w:val="auto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 w:ascii="宋体" w:hAnsi="宋体"/>
          <w:color w:val="auto"/>
          <w:sz w:val="22"/>
          <w:szCs w:val="22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07</w:t>
      </w:r>
      <w:r>
        <w:rPr>
          <w:rFonts w:hint="eastAsia" w:ascii="宋体" w:hAnsi="宋体"/>
          <w:color w:val="auto"/>
          <w:sz w:val="22"/>
          <w:szCs w:val="22"/>
        </w:rPr>
        <w:t>进入第二展厅您看到的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是</w:t>
      </w:r>
      <w:r>
        <w:rPr>
          <w:rFonts w:hint="eastAsia" w:ascii="宋体" w:hAnsi="宋体"/>
          <w:color w:val="auto"/>
          <w:sz w:val="22"/>
          <w:szCs w:val="22"/>
        </w:rPr>
        <w:t>桐庐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历史</w:t>
      </w:r>
      <w:r>
        <w:rPr>
          <w:rFonts w:hint="eastAsia" w:ascii="宋体" w:hAnsi="宋体"/>
          <w:color w:val="auto"/>
          <w:sz w:val="22"/>
          <w:szCs w:val="22"/>
        </w:rPr>
        <w:t>沿革表，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它</w:t>
      </w:r>
      <w:r>
        <w:rPr>
          <w:rFonts w:hint="eastAsia" w:ascii="宋体" w:hAnsi="宋体"/>
          <w:color w:val="auto"/>
          <w:sz w:val="22"/>
          <w:szCs w:val="22"/>
        </w:rPr>
        <w:t>清晰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的</w:t>
      </w:r>
      <w:r>
        <w:rPr>
          <w:rFonts w:hint="eastAsia" w:ascii="宋体" w:hAnsi="宋体"/>
          <w:color w:val="auto"/>
          <w:sz w:val="22"/>
          <w:szCs w:val="22"/>
        </w:rPr>
        <w:t>介绍了桐庐始建于三国吴黄武四年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（</w:t>
      </w:r>
      <w:r>
        <w:rPr>
          <w:rFonts w:hint="eastAsia" w:ascii="宋体" w:hAnsi="宋体"/>
          <w:color w:val="auto"/>
          <w:sz w:val="22"/>
          <w:szCs w:val="22"/>
        </w:rPr>
        <w:t>公元225年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）</w:t>
      </w:r>
      <w:r>
        <w:rPr>
          <w:rFonts w:hint="eastAsia" w:ascii="宋体" w:hAnsi="宋体"/>
          <w:color w:val="auto"/>
          <w:sz w:val="22"/>
          <w:szCs w:val="22"/>
        </w:rPr>
        <w:t>，中途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多次</w:t>
      </w:r>
      <w:r>
        <w:rPr>
          <w:rFonts w:hint="eastAsia" w:ascii="宋体" w:hAnsi="宋体"/>
          <w:color w:val="auto"/>
          <w:sz w:val="22"/>
          <w:szCs w:val="22"/>
        </w:rPr>
        <w:t>变更、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1961年10月</w:t>
      </w:r>
      <w:r>
        <w:rPr>
          <w:rFonts w:hint="eastAsia" w:ascii="宋体" w:hAnsi="宋体"/>
          <w:color w:val="auto"/>
          <w:sz w:val="22"/>
          <w:szCs w:val="22"/>
        </w:rPr>
        <w:t>最后行政区域确定的一个过程。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200"/>
        <w:textAlignment w:val="auto"/>
        <w:outlineLvl w:val="9"/>
        <w:rPr>
          <w:rFonts w:hint="eastAsia" w:ascii="宋体" w:hAnsi="宋体"/>
          <w:color w:val="auto"/>
          <w:sz w:val="22"/>
          <w:szCs w:val="22"/>
        </w:rPr>
      </w:pPr>
      <w:r>
        <w:rPr>
          <w:rFonts w:hint="eastAsia" w:ascii="宋体" w:hAnsi="宋体"/>
          <w:color w:val="auto"/>
          <w:sz w:val="22"/>
          <w:szCs w:val="22"/>
          <w:lang w:eastAsia="zh-CN"/>
        </w:rPr>
        <w:t>首先给大家介绍的是先秦时期，</w:t>
      </w:r>
      <w:r>
        <w:rPr>
          <w:rFonts w:hint="eastAsia" w:ascii="宋体" w:hAnsi="宋体"/>
          <w:color w:val="auto"/>
          <w:sz w:val="22"/>
          <w:szCs w:val="22"/>
        </w:rPr>
        <w:t>这一时期，桐庐地区主要出土了一些原始瓷。展柜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中</w:t>
      </w:r>
      <w:r>
        <w:rPr>
          <w:rFonts w:hint="eastAsia" w:ascii="宋体" w:hAnsi="宋体"/>
          <w:color w:val="auto"/>
          <w:sz w:val="22"/>
          <w:szCs w:val="22"/>
        </w:rPr>
        <w:t>展示的是一些原始瓷和陶器。原始瓷自商周时期开始出现，春秋战国时期已经相当精美且生产规模已经比较大了。原始瓷与陶器相比，从无釉到施釉，是陶瓷工艺中的一大进步，它为瓷器的出现奠定了工艺模式的基础。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展柜中还展示了一把</w:t>
      </w:r>
      <w:r>
        <w:rPr>
          <w:rFonts w:hint="eastAsia" w:ascii="宋体" w:hAnsi="宋体"/>
          <w:color w:val="auto"/>
          <w:sz w:val="22"/>
          <w:szCs w:val="22"/>
        </w:rPr>
        <w:t>弩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机</w:t>
      </w:r>
      <w:r>
        <w:rPr>
          <w:rFonts w:hint="eastAsia" w:ascii="宋体" w:hAnsi="宋体"/>
          <w:color w:val="auto"/>
          <w:sz w:val="22"/>
          <w:szCs w:val="22"/>
        </w:rPr>
        <w:t>，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弩</w:t>
      </w:r>
      <w:r>
        <w:rPr>
          <w:rFonts w:hint="eastAsia" w:ascii="宋体" w:hAnsi="宋体"/>
          <w:color w:val="auto"/>
          <w:sz w:val="22"/>
          <w:szCs w:val="22"/>
        </w:rPr>
        <w:t>是古代作战的武器，弩机是整个弩的关键，这件弩机用青铜铸做，并以银丝嵌入形成几何图形作为装饰品，制作十分考究和精美，历时两千年保存完好，充分说明了我国冶炼技术的高超。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08</w:t>
      </w:r>
      <w:r>
        <w:rPr>
          <w:rFonts w:hint="eastAsia"/>
          <w:color w:val="auto"/>
          <w:sz w:val="22"/>
          <w:szCs w:val="22"/>
        </w:rPr>
        <w:t>南朝青釉龙柄鸡首壶</w:t>
      </w:r>
      <w:r>
        <w:rPr>
          <w:rFonts w:hint="eastAsia"/>
          <w:color w:val="auto"/>
          <w:sz w:val="22"/>
          <w:szCs w:val="22"/>
          <w:lang w:eastAsia="zh-CN"/>
        </w:rPr>
        <w:t>：</w:t>
      </w:r>
      <w:r>
        <w:rPr>
          <w:rFonts w:hint="eastAsia"/>
          <w:color w:val="auto"/>
          <w:sz w:val="22"/>
          <w:szCs w:val="22"/>
        </w:rPr>
        <w:t>通高47.5厘米，是目前我省博物馆馆藏中最高的一件鸡首壶，为国家二级文物。鸡首壶是两晋南北朝时期比较流行的典型器物。时代不同其造型特征也有所不同。西晋时期的鸡首壶，壶身、颈身都比较粗矮，壶上的鸡头小而无颈，和壶身相对称的另一端有一个很小的鸡尾。到了东晋、南北朝时期，其身颈显得瘦高，鸡尾</w:t>
      </w:r>
      <w:r>
        <w:rPr>
          <w:rFonts w:hint="eastAsia"/>
          <w:color w:val="auto"/>
          <w:sz w:val="22"/>
          <w:szCs w:val="22"/>
          <w:lang w:eastAsia="zh-CN"/>
        </w:rPr>
        <w:t>也</w:t>
      </w:r>
      <w:r>
        <w:rPr>
          <w:rFonts w:hint="eastAsia"/>
          <w:color w:val="auto"/>
          <w:sz w:val="22"/>
          <w:szCs w:val="22"/>
        </w:rPr>
        <w:t>演变成高于壶口的把。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09</w:t>
      </w:r>
      <w:r>
        <w:rPr>
          <w:rFonts w:hint="eastAsia"/>
          <w:color w:val="auto"/>
          <w:sz w:val="22"/>
          <w:szCs w:val="22"/>
        </w:rPr>
        <w:t>展柜里摆放的铜镜中，以唐代的瑞兽葡萄纹镜最为精美，是唐代铜镜最引人注目的镜类。它的纹饰图案充满了神秘色彩，被许多专家学者称之为“多谜之镜”。其构图方式分作内外两圈，以高浮雕葡萄纹为主题纹饰，间饰海兽、鸟雀、蜂蝶、花草等图案，华丽而繁缛。造型厚重，构图富于变化，是中国古代铜镜艺术的精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   您现在看到的是南宋大墓</w:t>
      </w:r>
      <w:r>
        <w:rPr>
          <w:rFonts w:hint="eastAsia"/>
          <w:color w:val="auto"/>
          <w:sz w:val="22"/>
          <w:szCs w:val="22"/>
          <w:lang w:eastAsia="zh-CN"/>
        </w:rPr>
        <w:t>的复原场景</w:t>
      </w:r>
      <w:r>
        <w:rPr>
          <w:rFonts w:hint="eastAsia"/>
          <w:color w:val="auto"/>
          <w:sz w:val="22"/>
          <w:szCs w:val="22"/>
        </w:rPr>
        <w:t>，位于富春江镇象山桥村，墓葬总占地面积300余平方米，其形制、规格均为我省首次发现，属于家族三穴墓。该墓较完整地保存了墓葬的结构形式。由于未发现墓志，无以得知墓葬的绝对年代，根据墓葬的结构形式及出土文物，初步判断为南宋晚期墓葬。展柜中展出的有大墓出土的陪葬品，如陶俑、鲤鱼、蟾蜍等，另外还有地面建筑构件，如雕花砖、陶瓦。独立柜展出的是绞褐釉瓷罐，绞釉是在唐代绞胎的陶瓷装饰工艺的基础上发展而来的。因绞胎工艺繁琐复杂，聪明的古代陶工创造了一种行之有效、简便易行的方法来体现其天然纹理的绞胎效果，这就是绞釉的工艺。绞釉器的传世品不多，尤是珍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2"/>
          <w:szCs w:val="22"/>
        </w:rPr>
        <w:t>展柜里展出的是元明时期的文物。如铜权，就是相当于现在的称砣。还有这件方舟铜镜，是70年代开发桐庐瑶琳洞时发现的，元末明初的桐庐诗人徐舫，字方舟，曾在洞侧开办书院，故推测这块方舟铜镜为徐舫所用。玉器在我国文化史上流传最早，且从未间断过。双螭玉璧</w:t>
      </w:r>
      <w:r>
        <w:rPr>
          <w:rFonts w:hint="eastAsia"/>
          <w:color w:val="auto"/>
          <w:sz w:val="22"/>
          <w:szCs w:val="22"/>
          <w:lang w:eastAsia="zh-CN"/>
        </w:rPr>
        <w:t>：</w:t>
      </w:r>
      <w:r>
        <w:rPr>
          <w:rFonts w:hint="eastAsia"/>
          <w:color w:val="auto"/>
          <w:sz w:val="22"/>
          <w:szCs w:val="22"/>
        </w:rPr>
        <w:t>螭，是传说中没有角的龙，古代常用它的形状做工艺品或作为建筑装饰。秦汉以来，常常作为友人间相互赠送的信物。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2"/>
          <w:szCs w:val="22"/>
        </w:rPr>
        <w:t>青花瓷属于釉下彩瓷，在瓷坯上进行彩绘，然后上一层透明的釉，一次性烧制而成，所以具有着色力强、烧成率高、着色稳定的特点。元明以来釉下彩青花达到了极高的工艺水平，并出现了青花釉里红。而清代则进一步发展了釉下彩，出现了斗彩、五彩、粉彩等釉上彩瓷器。（釉下彩是在瓷坯上先进行彩绘，然后上透明釉烧制而成。釉上彩是在上釉后的瓷器表面进行彩绘，然后经低温烧烤而成）。其中这件清代粉彩瓷枕，是古时大夫为女眷请脉看诊</w:t>
      </w:r>
      <w:r>
        <w:rPr>
          <w:rFonts w:hint="eastAsia"/>
          <w:color w:val="auto"/>
          <w:sz w:val="22"/>
          <w:szCs w:val="22"/>
          <w:lang w:eastAsia="zh-CN"/>
        </w:rPr>
        <w:t>时</w:t>
      </w:r>
      <w:r>
        <w:rPr>
          <w:rFonts w:hint="eastAsia"/>
          <w:color w:val="auto"/>
          <w:sz w:val="22"/>
          <w:szCs w:val="22"/>
        </w:rPr>
        <w:t>所用的。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200"/>
        <w:textAlignment w:val="auto"/>
        <w:outlineLvl w:val="9"/>
        <w:rPr>
          <w:rFonts w:hint="eastAsia" w:ascii="宋体" w:hAnsi="宋体"/>
          <w:color w:val="auto"/>
          <w:sz w:val="22"/>
          <w:szCs w:val="22"/>
        </w:rPr>
      </w:pPr>
      <w:r>
        <w:rPr>
          <w:rFonts w:hint="eastAsia" w:ascii="宋体" w:hAnsi="宋体"/>
          <w:color w:val="auto"/>
          <w:sz w:val="22"/>
          <w:szCs w:val="22"/>
        </w:rPr>
        <w:t>墙上是太平军作战线路图。太平军火攻清军战船，清军大败，战船被击沉。这三枚大炮就是从富春江里打捞出来的，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大炮上</w:t>
      </w:r>
      <w:r>
        <w:rPr>
          <w:rFonts w:hint="eastAsia" w:ascii="宋体" w:hAnsi="宋体"/>
          <w:color w:val="auto"/>
          <w:sz w:val="22"/>
          <w:szCs w:val="22"/>
        </w:rPr>
        <w:t xml:space="preserve">具有明确的纪年等铭文。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auto"/>
          <w:sz w:val="22"/>
          <w:szCs w:val="22"/>
        </w:rPr>
        <w:t>我们现在所在的展厅是第三展厅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——</w:t>
      </w:r>
      <w:r>
        <w:rPr>
          <w:rFonts w:hint="eastAsia" w:ascii="宋体" w:hAnsi="宋体"/>
          <w:color w:val="auto"/>
          <w:sz w:val="22"/>
          <w:szCs w:val="22"/>
        </w:rPr>
        <w:t>名人厅。这个展厅分为两大部分，第一部分向我们介绍的是从远古时期至近现代的 16位桐庐本地</w:t>
      </w:r>
      <w:r>
        <w:rPr>
          <w:rFonts w:hint="eastAsia"/>
          <w:color w:val="auto"/>
          <w:sz w:val="22"/>
          <w:szCs w:val="22"/>
        </w:rPr>
        <w:t>诞生的名士贤达。主要有我们现在所看到的被后人尊为“中药鼻祖”的桐君老人。他的医药实践成果被后人汇编成《桐君采药录》一书，成为我国有文字记载以来最早的药物著作。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唐代进士施肩吾是我们杭州地区的第一位状元，唐末天下大乱，朝廷腐败，施肩吾未待朝廷授官，就退隐学道。尔后，返回故里，率领族人渡海到澎湖列岛定居，成为民间开发澎湖第一人。他一生著作非常多，可分为诗歌和道家研究两大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徐凝与施肩吾幼时同在分水读书。唐元和中，中进士，他因不善于推荐自己，入仕途几经周折，非常不容易，最后官至金部侍郎。曾做了首诗辞别吏部侍郎韩愈：“一生所遇唯元白，天下无人重布衣。”评击了当时只重名望，不重真才实学的社会现象。徐凝的诗朴实无华，意境高远，笔墨流畅、自然，并且在书法上也很有造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textAlignment w:val="auto"/>
        <w:outlineLvl w:val="9"/>
        <w:rPr>
          <w:rFonts w:hint="eastAsia"/>
          <w:color w:val="auto"/>
          <w:sz w:val="22"/>
          <w:szCs w:val="22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13</w:t>
      </w:r>
      <w:r>
        <w:rPr>
          <w:rFonts w:hint="eastAsia"/>
          <w:color w:val="auto"/>
          <w:sz w:val="22"/>
          <w:szCs w:val="22"/>
        </w:rPr>
        <w:t>第二部分介绍的是与桐庐结缘的23 位历史名人。如曾在桐庐隐居的严</w:t>
      </w:r>
      <w:r>
        <w:rPr>
          <w:rFonts w:hint="eastAsia"/>
          <w:color w:val="auto"/>
          <w:sz w:val="22"/>
          <w:szCs w:val="22"/>
          <w:lang w:eastAsia="zh-CN"/>
        </w:rPr>
        <w:t>光，字</w:t>
      </w:r>
      <w:r>
        <w:rPr>
          <w:rFonts w:hint="eastAsia"/>
          <w:color w:val="auto"/>
          <w:sz w:val="22"/>
          <w:szCs w:val="22"/>
        </w:rPr>
        <w:t>子陵</w:t>
      </w:r>
      <w:r>
        <w:rPr>
          <w:rFonts w:hint="eastAsia"/>
          <w:color w:val="auto"/>
          <w:sz w:val="22"/>
          <w:szCs w:val="22"/>
          <w:lang w:eastAsia="zh-CN"/>
        </w:rPr>
        <w:t>，其</w:t>
      </w:r>
      <w:r>
        <w:rPr>
          <w:rFonts w:hint="eastAsia"/>
          <w:color w:val="auto"/>
          <w:sz w:val="22"/>
          <w:szCs w:val="22"/>
        </w:rPr>
        <w:t>与东汉光武帝刘秀是同学好友。</w:t>
      </w:r>
      <w:r>
        <w:rPr>
          <w:rFonts w:hint="eastAsia"/>
          <w:color w:val="auto"/>
          <w:sz w:val="22"/>
          <w:szCs w:val="22"/>
          <w:lang w:eastAsia="zh-CN"/>
        </w:rPr>
        <w:t>后</w:t>
      </w:r>
      <w:r>
        <w:rPr>
          <w:rFonts w:hint="eastAsia"/>
          <w:color w:val="auto"/>
          <w:sz w:val="22"/>
          <w:szCs w:val="22"/>
        </w:rPr>
        <w:t>刘秀击败王莽称帝</w:t>
      </w:r>
      <w:r>
        <w:rPr>
          <w:rFonts w:hint="eastAsia"/>
          <w:color w:val="auto"/>
          <w:sz w:val="22"/>
          <w:szCs w:val="22"/>
          <w:lang w:eastAsia="zh-CN"/>
        </w:rPr>
        <w:t>，严光便隐居于富春江畔。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周总理抗战期间来过桐庐，高度赞扬桐庐人民的抗日斗志。建国以后在视查新安江水电站期间，途径桐君山渡口，看到分水江上无桥，在周总理的关切下最终促成了跨江大桥</w:t>
      </w:r>
      <w:r>
        <w:rPr>
          <w:rFonts w:hint="eastAsia"/>
          <w:color w:val="auto"/>
          <w:sz w:val="22"/>
          <w:szCs w:val="22"/>
          <w:lang w:eastAsia="zh-CN"/>
        </w:rPr>
        <w:t>——分水江大桥</w:t>
      </w:r>
      <w:r>
        <w:rPr>
          <w:rFonts w:hint="eastAsia"/>
          <w:color w:val="auto"/>
          <w:sz w:val="22"/>
          <w:szCs w:val="22"/>
        </w:rPr>
        <w:t>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200"/>
        <w:textAlignment w:val="auto"/>
        <w:outlineLvl w:val="9"/>
        <w:rPr>
          <w:rFonts w:hint="eastAsia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黄公望，其画的《富春山居图》被称为中国十大传世名画之一。此画曾多次易手现一分为二，前半卷藏于浙江省博物馆，后半卷藏于台北故宫博物院。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0" w:firstLineChars="200"/>
        <w:textAlignment w:val="auto"/>
        <w:outlineLvl w:val="9"/>
        <w:rPr>
          <w:rFonts w:hint="eastAsia"/>
          <w:color w:val="auto"/>
          <w:sz w:val="22"/>
          <w:szCs w:val="22"/>
          <w:lang w:val="en-US" w:eastAsia="zh-CN"/>
        </w:rPr>
      </w:pPr>
      <w:r>
        <w:rPr>
          <w:rFonts w:hint="eastAsia"/>
          <w:color w:val="auto"/>
          <w:sz w:val="22"/>
          <w:szCs w:val="22"/>
          <w:lang w:val="en-US" w:eastAsia="zh-CN"/>
        </w:rPr>
        <w:t>基本陈列厅到这边已经参观结束，非常感谢大家的到来，谢谢！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3C511965"/>
    <w:rsid w:val="5943326F"/>
    <w:rsid w:val="6A323FB7"/>
    <w:rsid w:val="6AEF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JoYcE沅</cp:lastModifiedBy>
  <dcterms:modified xsi:type="dcterms:W3CDTF">2023-04-21T09:26:01Z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1D70D5F467654711A61FF6860DB4AE2B_12</vt:lpwstr>
  </property>
</Properties>
</file>