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68EE6">
      <w:pPr>
        <w:tabs>
          <w:tab w:val="left" w:pos="3600"/>
          <w:tab w:val="left" w:pos="3630"/>
          <w:tab w:val="left" w:pos="3660"/>
          <w:tab w:val="left" w:pos="3780"/>
        </w:tabs>
        <w:jc w:val="center"/>
        <w:rPr>
          <w:rFonts w:hint="eastAsia" w:ascii="宋体" w:hAnsi="宋体" w:eastAsia="宋体" w:cs="宋体"/>
          <w:b/>
          <w:bCs/>
          <w:kern w:val="2"/>
          <w:sz w:val="40"/>
          <w:szCs w:val="36"/>
        </w:rPr>
      </w:pPr>
    </w:p>
    <w:p w14:paraId="3D6FA09D">
      <w:pPr>
        <w:tabs>
          <w:tab w:val="left" w:pos="3600"/>
          <w:tab w:val="left" w:pos="3630"/>
          <w:tab w:val="left" w:pos="3660"/>
          <w:tab w:val="left" w:pos="3780"/>
        </w:tabs>
        <w:jc w:val="center"/>
        <w:rPr>
          <w:rFonts w:hint="eastAsia" w:ascii="宋体" w:hAnsi="宋体" w:eastAsia="宋体" w:cs="宋体"/>
          <w:b/>
          <w:bCs/>
          <w:kern w:val="2"/>
          <w:sz w:val="52"/>
          <w:szCs w:val="52"/>
          <w:lang w:eastAsia="zh-CN"/>
        </w:rPr>
      </w:pPr>
      <w:r>
        <w:rPr>
          <w:rFonts w:hint="eastAsia" w:ascii="宋体" w:hAnsi="宋体" w:eastAsia="宋体" w:cs="宋体"/>
          <w:b/>
          <w:bCs/>
          <w:kern w:val="2"/>
          <w:sz w:val="52"/>
          <w:szCs w:val="52"/>
          <w:lang w:eastAsia="zh-CN"/>
        </w:rPr>
        <w:t>桐庐县青少年宫</w:t>
      </w:r>
      <w:r>
        <w:rPr>
          <w:rFonts w:hint="eastAsia" w:ascii="宋体" w:hAnsi="宋体" w:cs="宋体"/>
          <w:b/>
          <w:bCs/>
          <w:kern w:val="2"/>
          <w:sz w:val="52"/>
          <w:szCs w:val="52"/>
          <w:lang w:eastAsia="zh-CN"/>
        </w:rPr>
        <w:t>校外活动记录拍摄</w:t>
      </w:r>
    </w:p>
    <w:p w14:paraId="2F8629DB">
      <w:pPr>
        <w:tabs>
          <w:tab w:val="left" w:pos="3600"/>
          <w:tab w:val="left" w:pos="3630"/>
          <w:tab w:val="left" w:pos="3660"/>
          <w:tab w:val="left" w:pos="3780"/>
        </w:tabs>
        <w:jc w:val="center"/>
        <w:rPr>
          <w:rFonts w:hint="eastAsia" w:ascii="宋体" w:hAnsi="宋体" w:eastAsia="宋体" w:cs="宋体"/>
          <w:sz w:val="52"/>
          <w:szCs w:val="52"/>
          <w:lang w:eastAsia="zh-CN"/>
        </w:rPr>
      </w:pPr>
      <w:r>
        <w:rPr>
          <w:rFonts w:hint="eastAsia" w:ascii="宋体" w:hAnsi="宋体" w:eastAsia="宋体" w:cs="宋体"/>
          <w:b/>
          <w:bCs/>
          <w:kern w:val="2"/>
          <w:sz w:val="52"/>
          <w:szCs w:val="52"/>
          <w:lang w:eastAsia="zh-CN"/>
        </w:rPr>
        <w:t>采购项目</w:t>
      </w:r>
    </w:p>
    <w:p w14:paraId="53803802">
      <w:pPr>
        <w:tabs>
          <w:tab w:val="left" w:pos="3600"/>
          <w:tab w:val="left" w:pos="3630"/>
          <w:tab w:val="left" w:pos="3660"/>
          <w:tab w:val="left" w:pos="3780"/>
        </w:tabs>
        <w:jc w:val="center"/>
        <w:rPr>
          <w:rFonts w:hint="eastAsia" w:ascii="宋体" w:hAnsi="宋体" w:eastAsia="宋体" w:cs="宋体"/>
          <w:sz w:val="52"/>
          <w:szCs w:val="52"/>
        </w:rPr>
      </w:pPr>
      <w:r>
        <w:rPr>
          <w:rFonts w:hint="eastAsia" w:ascii="宋体" w:hAnsi="宋体" w:eastAsia="宋体" w:cs="宋体"/>
          <w:sz w:val="52"/>
          <w:szCs w:val="52"/>
        </w:rPr>
        <w:t>询价文件</w:t>
      </w:r>
    </w:p>
    <w:p w14:paraId="240B4D0A">
      <w:pPr>
        <w:jc w:val="both"/>
        <w:rPr>
          <w:rFonts w:hint="eastAsia" w:ascii="宋体" w:hAnsi="宋体" w:eastAsia="宋体" w:cs="宋体"/>
          <w:sz w:val="28"/>
          <w:szCs w:val="28"/>
        </w:rPr>
      </w:pPr>
    </w:p>
    <w:p w14:paraId="25407A6A">
      <w:pPr>
        <w:jc w:val="center"/>
        <w:rPr>
          <w:rFonts w:hint="eastAsia" w:ascii="宋体" w:hAnsi="宋体" w:eastAsia="宋体" w:cs="宋体"/>
          <w:sz w:val="32"/>
          <w:szCs w:val="32"/>
        </w:rPr>
      </w:pPr>
      <w:r>
        <w:rPr>
          <w:rFonts w:hint="eastAsia" w:ascii="宋体" w:hAnsi="宋体" w:eastAsia="宋体" w:cs="宋体"/>
          <w:sz w:val="32"/>
          <w:szCs w:val="32"/>
        </w:rPr>
        <w:t>招标编号：</w:t>
      </w:r>
      <w:r>
        <w:rPr>
          <w:rFonts w:hint="eastAsia" w:ascii="宋体" w:hAnsi="宋体" w:cs="宋体"/>
          <w:color w:val="auto"/>
          <w:sz w:val="32"/>
          <w:szCs w:val="32"/>
          <w:lang w:eastAsia="zh-CN"/>
        </w:rPr>
        <w:t>HZLKTLCG-2025-31</w:t>
      </w:r>
    </w:p>
    <w:p w14:paraId="73D997AC">
      <w:pPr>
        <w:pStyle w:val="5"/>
        <w:rPr>
          <w:rFonts w:hint="eastAsia" w:ascii="宋体" w:hAnsi="宋体" w:eastAsia="宋体" w:cs="宋体"/>
          <w:sz w:val="28"/>
          <w:szCs w:val="28"/>
        </w:rPr>
      </w:pPr>
    </w:p>
    <w:p w14:paraId="00EEC509">
      <w:pPr>
        <w:rPr>
          <w:rFonts w:hint="eastAsia" w:ascii="宋体" w:hAnsi="宋体" w:eastAsia="宋体" w:cs="宋体"/>
        </w:rPr>
      </w:pPr>
    </w:p>
    <w:p w14:paraId="05850402">
      <w:pPr>
        <w:pStyle w:val="3"/>
        <w:rPr>
          <w:rFonts w:hint="eastAsia" w:ascii="宋体" w:hAnsi="宋体" w:eastAsia="宋体" w:cs="宋体"/>
        </w:rPr>
      </w:pPr>
    </w:p>
    <w:p w14:paraId="6890E923">
      <w:pPr>
        <w:rPr>
          <w:rFonts w:hint="eastAsia" w:ascii="宋体" w:hAnsi="宋体" w:eastAsia="宋体" w:cs="宋体"/>
        </w:rPr>
      </w:pPr>
    </w:p>
    <w:p w14:paraId="071136C9">
      <w:pPr>
        <w:pStyle w:val="2"/>
        <w:rPr>
          <w:rFonts w:hint="eastAsia" w:ascii="宋体" w:hAnsi="宋体" w:eastAsia="宋体" w:cs="宋体"/>
        </w:rPr>
      </w:pPr>
    </w:p>
    <w:p w14:paraId="311F2C6D">
      <w:pPr>
        <w:pStyle w:val="2"/>
        <w:rPr>
          <w:rFonts w:hint="eastAsia" w:ascii="宋体" w:hAnsi="宋体" w:eastAsia="宋体" w:cs="宋体"/>
        </w:rPr>
      </w:pPr>
    </w:p>
    <w:p w14:paraId="3E875600">
      <w:pPr>
        <w:pStyle w:val="9"/>
        <w:rPr>
          <w:rFonts w:hint="eastAsia" w:ascii="宋体" w:hAnsi="宋体" w:eastAsia="宋体" w:cs="宋体"/>
        </w:rPr>
      </w:pPr>
    </w:p>
    <w:p w14:paraId="1D316377">
      <w:pPr>
        <w:tabs>
          <w:tab w:val="left" w:pos="1980"/>
          <w:tab w:val="left" w:pos="3240"/>
          <w:tab w:val="left" w:pos="3420"/>
          <w:tab w:val="left" w:pos="3600"/>
          <w:tab w:val="left" w:pos="3780"/>
        </w:tabs>
        <w:spacing w:line="960" w:lineRule="auto"/>
        <w:ind w:firstLine="360" w:firstLineChars="100"/>
        <w:jc w:val="left"/>
        <w:rPr>
          <w:rFonts w:hint="eastAsia" w:ascii="宋体" w:hAnsi="宋体" w:eastAsia="宋体" w:cs="宋体"/>
          <w:sz w:val="32"/>
          <w:szCs w:val="32"/>
        </w:rPr>
      </w:pPr>
      <w:r>
        <w:rPr>
          <w:rFonts w:hint="eastAsia" w:ascii="宋体" w:hAnsi="宋体" w:eastAsia="宋体" w:cs="宋体"/>
          <w:sz w:val="36"/>
          <w:szCs w:val="36"/>
        </w:rPr>
        <w:t xml:space="preserve">采 </w:t>
      </w:r>
      <w:r>
        <w:rPr>
          <w:rFonts w:hint="eastAsia" w:ascii="宋体" w:hAnsi="宋体" w:cs="宋体"/>
          <w:sz w:val="36"/>
          <w:szCs w:val="36"/>
          <w:lang w:val="en-US" w:eastAsia="zh-CN"/>
        </w:rPr>
        <w:t xml:space="preserve">  </w:t>
      </w:r>
      <w:r>
        <w:rPr>
          <w:rFonts w:hint="eastAsia" w:ascii="宋体" w:hAnsi="宋体" w:eastAsia="宋体" w:cs="宋体"/>
          <w:sz w:val="36"/>
          <w:szCs w:val="36"/>
        </w:rPr>
        <w:t>购</w:t>
      </w:r>
      <w:r>
        <w:rPr>
          <w:rFonts w:hint="eastAsia" w:ascii="宋体" w:hAnsi="宋体" w:cs="宋体"/>
          <w:sz w:val="36"/>
          <w:szCs w:val="36"/>
          <w:lang w:val="en-US" w:eastAsia="zh-CN"/>
        </w:rPr>
        <w:t xml:space="preserve">  </w:t>
      </w:r>
      <w:r>
        <w:rPr>
          <w:rFonts w:hint="eastAsia" w:ascii="宋体" w:hAnsi="宋体" w:eastAsia="宋体" w:cs="宋体"/>
          <w:sz w:val="36"/>
          <w:szCs w:val="36"/>
        </w:rPr>
        <w:t>人 ：</w:t>
      </w:r>
      <w:r>
        <w:rPr>
          <w:rFonts w:hint="eastAsia" w:ascii="宋体" w:hAnsi="宋体" w:eastAsia="宋体" w:cs="宋体"/>
          <w:spacing w:val="-4"/>
          <w:sz w:val="32"/>
          <w:szCs w:val="32"/>
          <w:u w:val="single"/>
        </w:rPr>
        <w:t xml:space="preserve">     </w:t>
      </w:r>
      <w:r>
        <w:rPr>
          <w:rFonts w:hint="eastAsia" w:ascii="宋体" w:hAnsi="宋体" w:eastAsia="宋体" w:cs="宋体"/>
          <w:spacing w:val="-4"/>
          <w:sz w:val="32"/>
          <w:szCs w:val="32"/>
          <w:u w:val="single"/>
          <w:lang w:val="en-US" w:eastAsia="zh-CN"/>
        </w:rPr>
        <w:t xml:space="preserve"> </w:t>
      </w:r>
      <w:r>
        <w:rPr>
          <w:rFonts w:hint="eastAsia" w:ascii="宋体" w:hAnsi="宋体" w:cs="宋体"/>
          <w:spacing w:val="-4"/>
          <w:sz w:val="32"/>
          <w:szCs w:val="32"/>
          <w:u w:val="single"/>
          <w:lang w:val="en-US" w:eastAsia="zh-CN"/>
        </w:rPr>
        <w:t xml:space="preserve">  </w:t>
      </w:r>
      <w:r>
        <w:rPr>
          <w:rFonts w:hint="eastAsia" w:ascii="宋体" w:hAnsi="宋体" w:eastAsia="宋体" w:cs="宋体"/>
          <w:spacing w:val="-4"/>
          <w:sz w:val="32"/>
          <w:szCs w:val="32"/>
          <w:u w:val="single"/>
          <w:lang w:val="en-US" w:eastAsia="zh-CN"/>
        </w:rPr>
        <w:t xml:space="preserve"> </w:t>
      </w:r>
      <w:r>
        <w:rPr>
          <w:rFonts w:hint="eastAsia" w:ascii="宋体" w:hAnsi="宋体" w:eastAsia="宋体" w:cs="宋体"/>
          <w:sz w:val="33"/>
          <w:szCs w:val="33"/>
          <w:u w:val="single"/>
          <w:lang w:eastAsia="zh-CN"/>
        </w:rPr>
        <w:t>桐庐县青少年宫</w:t>
      </w:r>
      <w:r>
        <w:rPr>
          <w:rFonts w:hint="eastAsia" w:ascii="宋体" w:hAnsi="宋体" w:eastAsia="宋体" w:cs="宋体"/>
          <w:sz w:val="33"/>
          <w:szCs w:val="33"/>
          <w:u w:val="single"/>
        </w:rPr>
        <w:t xml:space="preserve">  </w:t>
      </w:r>
      <w:r>
        <w:rPr>
          <w:rFonts w:hint="eastAsia" w:ascii="宋体" w:hAnsi="宋体" w:eastAsia="宋体" w:cs="宋体"/>
          <w:sz w:val="33"/>
          <w:szCs w:val="33"/>
          <w:u w:val="single"/>
          <w:lang w:val="en-US" w:eastAsia="zh-CN"/>
        </w:rPr>
        <w:t xml:space="preserve">         </w:t>
      </w:r>
      <w:r>
        <w:rPr>
          <w:rFonts w:hint="eastAsia" w:ascii="宋体" w:hAnsi="宋体" w:eastAsia="宋体" w:cs="宋体"/>
          <w:sz w:val="33"/>
          <w:szCs w:val="33"/>
          <w:u w:val="single"/>
        </w:rPr>
        <w:t xml:space="preserve"> </w:t>
      </w:r>
      <w:r>
        <w:rPr>
          <w:rFonts w:hint="eastAsia" w:ascii="宋体" w:hAnsi="宋体" w:eastAsia="宋体" w:cs="宋体"/>
          <w:spacing w:val="-4"/>
          <w:sz w:val="32"/>
          <w:szCs w:val="32"/>
          <w:u w:val="single"/>
        </w:rPr>
        <w:t xml:space="preserve">       </w:t>
      </w:r>
    </w:p>
    <w:p w14:paraId="568ED3BE">
      <w:pPr>
        <w:tabs>
          <w:tab w:val="left" w:pos="1620"/>
          <w:tab w:val="left" w:pos="1800"/>
          <w:tab w:val="left" w:pos="1980"/>
        </w:tabs>
        <w:spacing w:line="960" w:lineRule="auto"/>
        <w:ind w:firstLine="330" w:firstLineChars="100"/>
        <w:rPr>
          <w:rFonts w:hint="eastAsia" w:ascii="宋体" w:hAnsi="宋体" w:eastAsia="宋体" w:cs="宋体"/>
          <w:sz w:val="33"/>
          <w:szCs w:val="33"/>
          <w:u w:val="single"/>
        </w:rPr>
      </w:pPr>
      <w:r>
        <w:rPr>
          <w:rFonts w:hint="eastAsia" w:ascii="宋体" w:hAnsi="宋体" w:eastAsia="宋体" w:cs="宋体"/>
          <w:sz w:val="33"/>
          <w:szCs w:val="33"/>
        </w:rPr>
        <w:t>采购代理机构 ：</w:t>
      </w:r>
      <w:r>
        <w:rPr>
          <w:rFonts w:hint="eastAsia" w:ascii="宋体" w:hAnsi="宋体" w:eastAsia="宋体" w:cs="宋体"/>
          <w:sz w:val="33"/>
          <w:szCs w:val="33"/>
          <w:u w:val="single"/>
        </w:rPr>
        <w:t xml:space="preserve">   </w:t>
      </w:r>
      <w:r>
        <w:rPr>
          <w:rFonts w:hint="eastAsia" w:ascii="宋体" w:hAnsi="宋体" w:eastAsia="宋体" w:cs="宋体"/>
          <w:sz w:val="33"/>
          <w:szCs w:val="33"/>
          <w:u w:val="single"/>
          <w:lang w:val="en-US" w:eastAsia="zh-CN"/>
        </w:rPr>
        <w:t xml:space="preserve"> </w:t>
      </w:r>
      <w:r>
        <w:rPr>
          <w:rFonts w:hint="eastAsia" w:ascii="宋体" w:hAnsi="宋体" w:eastAsia="宋体" w:cs="宋体"/>
          <w:sz w:val="33"/>
          <w:szCs w:val="33"/>
          <w:u w:val="single"/>
          <w:lang w:eastAsia="zh-CN"/>
        </w:rPr>
        <w:t>杭州龙魁工程管理有限公司</w:t>
      </w:r>
      <w:r>
        <w:rPr>
          <w:rFonts w:hint="eastAsia" w:ascii="宋体" w:hAnsi="宋体" w:eastAsia="宋体" w:cs="宋体"/>
          <w:sz w:val="33"/>
          <w:szCs w:val="33"/>
          <w:u w:val="single"/>
        </w:rPr>
        <w:t xml:space="preserve">         </w:t>
      </w:r>
    </w:p>
    <w:p w14:paraId="46D0AB2E">
      <w:pPr>
        <w:pStyle w:val="14"/>
        <w:widowControl w:val="0"/>
        <w:spacing w:afterLines="0" w:line="1000" w:lineRule="exact"/>
        <w:ind w:firstLine="320" w:firstLineChars="100"/>
        <w:rPr>
          <w:rFonts w:hint="eastAsia" w:ascii="宋体" w:hAnsi="宋体" w:eastAsia="宋体" w:cs="宋体"/>
        </w:rPr>
      </w:pPr>
      <w:r>
        <w:rPr>
          <w:rFonts w:hint="eastAsia" w:ascii="宋体" w:hAnsi="宋体" w:eastAsia="宋体" w:cs="宋体"/>
          <w:sz w:val="32"/>
          <w:szCs w:val="32"/>
        </w:rPr>
        <w:t xml:space="preserve">    </w:t>
      </w:r>
    </w:p>
    <w:p w14:paraId="5A0BDA6B">
      <w:pPr>
        <w:pStyle w:val="7"/>
        <w:ind w:left="99" w:leftChars="47"/>
        <w:jc w:val="center"/>
        <w:rPr>
          <w:rFonts w:hint="eastAsia" w:ascii="宋体" w:hAnsi="宋体" w:eastAsia="宋体" w:cs="宋体"/>
          <w:bCs/>
          <w:sz w:val="33"/>
          <w:szCs w:val="33"/>
        </w:rPr>
      </w:pPr>
      <w:r>
        <w:rPr>
          <w:rFonts w:hint="eastAsia" w:ascii="宋体" w:hAnsi="宋体" w:eastAsia="宋体" w:cs="宋体"/>
          <w:sz w:val="36"/>
          <w:szCs w:val="36"/>
        </w:rPr>
        <w:t>二〇二五年</w:t>
      </w:r>
      <w:r>
        <w:rPr>
          <w:rFonts w:hint="eastAsia" w:ascii="宋体" w:hAnsi="宋体" w:cs="宋体"/>
          <w:sz w:val="36"/>
          <w:szCs w:val="36"/>
          <w:lang w:eastAsia="zh-CN"/>
        </w:rPr>
        <w:t>八</w:t>
      </w:r>
      <w:r>
        <w:rPr>
          <w:rFonts w:hint="eastAsia" w:ascii="宋体" w:hAnsi="宋体" w:eastAsia="宋体" w:cs="宋体"/>
          <w:sz w:val="36"/>
          <w:szCs w:val="36"/>
        </w:rPr>
        <w:t>月</w:t>
      </w:r>
    </w:p>
    <w:p w14:paraId="045AB13A">
      <w:pPr>
        <w:pStyle w:val="14"/>
        <w:widowControl w:val="0"/>
        <w:spacing w:afterLines="0" w:line="360" w:lineRule="auto"/>
        <w:ind w:firstLine="0" w:firstLineChars="0"/>
        <w:jc w:val="center"/>
        <w:rPr>
          <w:rFonts w:hint="eastAsia" w:ascii="宋体" w:hAnsi="宋体" w:eastAsia="宋体" w:cs="宋体"/>
          <w:b/>
          <w:sz w:val="32"/>
          <w:szCs w:val="32"/>
        </w:rPr>
        <w:sectPr>
          <w:footerReference r:id="rId3" w:type="default"/>
          <w:pgSz w:w="11906" w:h="16838"/>
          <w:pgMar w:top="1440" w:right="1511" w:bottom="1440" w:left="1800" w:header="851" w:footer="992" w:gutter="0"/>
          <w:cols w:space="720" w:num="1"/>
          <w:titlePg/>
          <w:docGrid w:type="lines" w:linePitch="312" w:charSpace="0"/>
        </w:sectPr>
      </w:pPr>
    </w:p>
    <w:p w14:paraId="1279D2B3">
      <w:pPr>
        <w:pStyle w:val="7"/>
        <w:ind w:left="99" w:leftChars="47"/>
        <w:jc w:val="center"/>
        <w:rPr>
          <w:rFonts w:hint="eastAsia" w:ascii="宋体" w:hAnsi="宋体" w:eastAsia="宋体" w:cs="宋体"/>
        </w:rPr>
      </w:pPr>
      <w:r>
        <w:rPr>
          <w:rFonts w:hint="eastAsia" w:ascii="宋体" w:hAnsi="宋体" w:eastAsia="宋体" w:cs="宋体"/>
        </w:rPr>
        <w:tab/>
      </w:r>
    </w:p>
    <w:p w14:paraId="415F334C">
      <w:pPr>
        <w:pStyle w:val="7"/>
        <w:ind w:left="99" w:leftChars="47"/>
        <w:jc w:val="center"/>
        <w:rPr>
          <w:rFonts w:hint="eastAsia" w:ascii="宋体" w:hAnsi="宋体" w:eastAsia="宋体" w:cs="宋体"/>
          <w:b/>
          <w:sz w:val="44"/>
          <w:szCs w:val="44"/>
        </w:rPr>
      </w:pPr>
      <w:r>
        <w:rPr>
          <w:rFonts w:hint="eastAsia" w:ascii="宋体" w:hAnsi="宋体" w:eastAsia="宋体" w:cs="宋体"/>
          <w:b/>
          <w:sz w:val="44"/>
          <w:szCs w:val="44"/>
        </w:rPr>
        <w:t>目     录</w:t>
      </w:r>
    </w:p>
    <w:p w14:paraId="77BF2CBF">
      <w:pPr>
        <w:rPr>
          <w:rFonts w:hint="eastAsia" w:ascii="宋体" w:hAnsi="宋体" w:eastAsia="宋体" w:cs="宋体"/>
        </w:rPr>
      </w:pPr>
    </w:p>
    <w:p w14:paraId="0D159F67">
      <w:pPr>
        <w:tabs>
          <w:tab w:val="left" w:pos="1980"/>
          <w:tab w:val="left" w:pos="3240"/>
          <w:tab w:val="left" w:pos="3420"/>
          <w:tab w:val="left" w:pos="3600"/>
          <w:tab w:val="left" w:pos="3780"/>
        </w:tabs>
        <w:spacing w:line="360" w:lineRule="auto"/>
        <w:rPr>
          <w:rFonts w:hint="eastAsia" w:ascii="宋体" w:hAnsi="宋体" w:eastAsia="宋体" w:cs="宋体"/>
          <w:sz w:val="30"/>
        </w:rPr>
      </w:pPr>
    </w:p>
    <w:p w14:paraId="1F68AA82">
      <w:pPr>
        <w:tabs>
          <w:tab w:val="left" w:pos="1980"/>
          <w:tab w:val="left" w:pos="3240"/>
          <w:tab w:val="left" w:pos="3420"/>
          <w:tab w:val="left" w:pos="3600"/>
          <w:tab w:val="left" w:pos="3780"/>
        </w:tabs>
        <w:spacing w:line="360" w:lineRule="auto"/>
        <w:rPr>
          <w:rFonts w:hint="eastAsia" w:ascii="宋体" w:hAnsi="宋体" w:eastAsia="宋体" w:cs="宋体"/>
          <w:sz w:val="30"/>
        </w:rPr>
      </w:pPr>
      <w:r>
        <w:rPr>
          <w:rFonts w:hint="eastAsia" w:ascii="宋体" w:hAnsi="宋体" w:eastAsia="宋体" w:cs="宋体"/>
          <w:sz w:val="30"/>
        </w:rPr>
        <w:t>第一部分   询价公告</w:t>
      </w:r>
    </w:p>
    <w:p w14:paraId="4026B913">
      <w:pPr>
        <w:tabs>
          <w:tab w:val="left" w:pos="1980"/>
          <w:tab w:val="left" w:pos="3240"/>
          <w:tab w:val="left" w:pos="3420"/>
          <w:tab w:val="left" w:pos="3600"/>
          <w:tab w:val="left" w:pos="3780"/>
        </w:tabs>
        <w:spacing w:line="360" w:lineRule="auto"/>
        <w:rPr>
          <w:rFonts w:hint="eastAsia" w:ascii="宋体" w:hAnsi="宋体" w:eastAsia="宋体" w:cs="宋体"/>
          <w:sz w:val="30"/>
        </w:rPr>
      </w:pPr>
    </w:p>
    <w:p w14:paraId="7F2578EB">
      <w:pPr>
        <w:tabs>
          <w:tab w:val="left" w:pos="1980"/>
          <w:tab w:val="left" w:pos="3240"/>
          <w:tab w:val="left" w:pos="3420"/>
          <w:tab w:val="left" w:pos="3600"/>
          <w:tab w:val="left" w:pos="3780"/>
        </w:tabs>
        <w:spacing w:line="360" w:lineRule="auto"/>
        <w:rPr>
          <w:rFonts w:hint="eastAsia" w:ascii="宋体" w:hAnsi="宋体" w:eastAsia="宋体" w:cs="宋体"/>
          <w:sz w:val="30"/>
        </w:rPr>
      </w:pPr>
      <w:r>
        <w:rPr>
          <w:rFonts w:hint="eastAsia" w:ascii="宋体" w:hAnsi="宋体" w:eastAsia="宋体" w:cs="宋体"/>
          <w:sz w:val="30"/>
        </w:rPr>
        <w:t>第二部分   询价项目及要求</w:t>
      </w:r>
    </w:p>
    <w:p w14:paraId="4B148574">
      <w:pPr>
        <w:tabs>
          <w:tab w:val="left" w:pos="1980"/>
          <w:tab w:val="left" w:pos="3240"/>
          <w:tab w:val="left" w:pos="3420"/>
          <w:tab w:val="left" w:pos="3600"/>
          <w:tab w:val="left" w:pos="3780"/>
        </w:tabs>
        <w:spacing w:line="360" w:lineRule="auto"/>
        <w:rPr>
          <w:rFonts w:hint="eastAsia" w:ascii="宋体" w:hAnsi="宋体" w:eastAsia="宋体" w:cs="宋体"/>
          <w:sz w:val="30"/>
        </w:rPr>
      </w:pPr>
    </w:p>
    <w:p w14:paraId="448DA824">
      <w:pPr>
        <w:tabs>
          <w:tab w:val="left" w:pos="1980"/>
          <w:tab w:val="left" w:pos="3240"/>
          <w:tab w:val="left" w:pos="3420"/>
          <w:tab w:val="left" w:pos="3600"/>
          <w:tab w:val="left" w:pos="3780"/>
        </w:tabs>
        <w:spacing w:line="360" w:lineRule="auto"/>
        <w:rPr>
          <w:rFonts w:hint="eastAsia" w:ascii="宋体" w:hAnsi="宋体" w:eastAsia="宋体" w:cs="宋体"/>
          <w:sz w:val="30"/>
        </w:rPr>
      </w:pPr>
      <w:r>
        <w:rPr>
          <w:rFonts w:hint="eastAsia" w:ascii="宋体" w:hAnsi="宋体" w:eastAsia="宋体" w:cs="宋体"/>
          <w:sz w:val="30"/>
        </w:rPr>
        <w:t>第三部分   报价须知</w:t>
      </w:r>
    </w:p>
    <w:p w14:paraId="68289588">
      <w:pPr>
        <w:tabs>
          <w:tab w:val="left" w:pos="1980"/>
          <w:tab w:val="left" w:pos="3240"/>
          <w:tab w:val="left" w:pos="3420"/>
          <w:tab w:val="left" w:pos="3600"/>
          <w:tab w:val="left" w:pos="3780"/>
        </w:tabs>
        <w:spacing w:line="360" w:lineRule="auto"/>
        <w:rPr>
          <w:rFonts w:hint="eastAsia" w:ascii="宋体" w:hAnsi="宋体" w:eastAsia="宋体" w:cs="宋体"/>
          <w:sz w:val="30"/>
        </w:rPr>
      </w:pPr>
    </w:p>
    <w:p w14:paraId="3E565799">
      <w:pPr>
        <w:tabs>
          <w:tab w:val="left" w:pos="1980"/>
          <w:tab w:val="left" w:pos="3240"/>
          <w:tab w:val="left" w:pos="3420"/>
          <w:tab w:val="left" w:pos="3600"/>
          <w:tab w:val="left" w:pos="3780"/>
        </w:tabs>
        <w:spacing w:line="360" w:lineRule="auto"/>
        <w:rPr>
          <w:rFonts w:hint="eastAsia" w:ascii="宋体" w:hAnsi="宋体" w:eastAsia="宋体" w:cs="宋体"/>
          <w:sz w:val="30"/>
        </w:rPr>
      </w:pPr>
      <w:r>
        <w:rPr>
          <w:rFonts w:hint="eastAsia" w:ascii="宋体" w:hAnsi="宋体" w:eastAsia="宋体" w:cs="宋体"/>
          <w:sz w:val="30"/>
        </w:rPr>
        <w:t>第四部分   合同范本</w:t>
      </w:r>
    </w:p>
    <w:p w14:paraId="0FFC7208">
      <w:pPr>
        <w:tabs>
          <w:tab w:val="left" w:pos="1980"/>
          <w:tab w:val="left" w:pos="3240"/>
          <w:tab w:val="left" w:pos="3420"/>
          <w:tab w:val="left" w:pos="3600"/>
          <w:tab w:val="left" w:pos="3780"/>
        </w:tabs>
        <w:spacing w:line="360" w:lineRule="auto"/>
        <w:rPr>
          <w:rFonts w:hint="eastAsia" w:ascii="宋体" w:hAnsi="宋体" w:eastAsia="宋体" w:cs="宋体"/>
          <w:sz w:val="30"/>
        </w:rPr>
      </w:pPr>
    </w:p>
    <w:p w14:paraId="6D4E2438">
      <w:pPr>
        <w:tabs>
          <w:tab w:val="left" w:pos="1980"/>
          <w:tab w:val="left" w:pos="3240"/>
          <w:tab w:val="left" w:pos="3420"/>
          <w:tab w:val="left" w:pos="3600"/>
          <w:tab w:val="left" w:pos="3780"/>
        </w:tabs>
        <w:spacing w:line="360" w:lineRule="auto"/>
        <w:rPr>
          <w:rFonts w:hint="eastAsia" w:ascii="宋体" w:hAnsi="宋体" w:eastAsia="宋体" w:cs="宋体"/>
          <w:b/>
          <w:sz w:val="32"/>
          <w:szCs w:val="32"/>
        </w:rPr>
        <w:sectPr>
          <w:footerReference r:id="rId5" w:type="first"/>
          <w:footerReference r:id="rId4" w:type="default"/>
          <w:pgSz w:w="11906" w:h="16838"/>
          <w:pgMar w:top="1091" w:right="1511" w:bottom="623" w:left="1800" w:header="851" w:footer="992" w:gutter="0"/>
          <w:pgNumType w:start="1"/>
          <w:cols w:space="720" w:num="1"/>
          <w:titlePg/>
          <w:docGrid w:type="lines" w:linePitch="312" w:charSpace="0"/>
        </w:sectPr>
      </w:pPr>
      <w:r>
        <w:rPr>
          <w:rFonts w:hint="eastAsia" w:ascii="宋体" w:hAnsi="宋体" w:eastAsia="宋体" w:cs="宋体"/>
          <w:sz w:val="30"/>
        </w:rPr>
        <w:t>第五部分   询价响应文件格式</w:t>
      </w:r>
    </w:p>
    <w:p w14:paraId="301C7583">
      <w:pPr>
        <w:pStyle w:val="14"/>
        <w:widowControl w:val="0"/>
        <w:spacing w:afterLines="0" w:line="360" w:lineRule="auto"/>
        <w:ind w:firstLine="0" w:firstLineChars="0"/>
        <w:jc w:val="center"/>
        <w:rPr>
          <w:rFonts w:hint="eastAsia" w:ascii="宋体" w:hAnsi="宋体" w:eastAsia="宋体" w:cs="宋体"/>
          <w:b/>
          <w:sz w:val="32"/>
          <w:szCs w:val="32"/>
        </w:rPr>
      </w:pPr>
      <w:r>
        <w:rPr>
          <w:rFonts w:hint="eastAsia" w:ascii="宋体" w:hAnsi="宋体" w:eastAsia="宋体" w:cs="宋体"/>
          <w:b/>
          <w:sz w:val="32"/>
          <w:szCs w:val="32"/>
        </w:rPr>
        <w:t>询价公告</w:t>
      </w:r>
    </w:p>
    <w:p w14:paraId="2BE70A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根据相关规定，经批准，现就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桐庐县青少年宫</w:t>
      </w:r>
      <w:r>
        <w:rPr>
          <w:rFonts w:hint="eastAsia" w:ascii="宋体" w:hAnsi="宋体" w:cs="宋体"/>
          <w:sz w:val="24"/>
          <w:szCs w:val="24"/>
          <w:u w:val="single"/>
          <w:lang w:eastAsia="zh-CN"/>
        </w:rPr>
        <w:t>校外活动记录拍摄</w:t>
      </w:r>
      <w:r>
        <w:rPr>
          <w:rFonts w:hint="eastAsia" w:ascii="宋体" w:hAnsi="宋体" w:eastAsia="宋体" w:cs="宋体"/>
          <w:sz w:val="24"/>
          <w:szCs w:val="24"/>
          <w:u w:val="single"/>
          <w:lang w:eastAsia="zh-CN"/>
        </w:rPr>
        <w:t>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采用公开询价的方式进行采购，欢迎符合资格条件的供应商前来投标：</w:t>
      </w:r>
    </w:p>
    <w:p w14:paraId="060209D2">
      <w:pPr>
        <w:spacing w:line="360" w:lineRule="auto"/>
        <w:ind w:firstLine="480" w:firstLineChars="200"/>
        <w:rPr>
          <w:rFonts w:hint="eastAsia" w:ascii="宋体" w:hAnsi="宋体" w:eastAsia="宋体" w:cs="宋体"/>
          <w:b/>
          <w:color w:val="0000FF"/>
          <w:sz w:val="24"/>
        </w:rPr>
      </w:pPr>
      <w:r>
        <w:rPr>
          <w:rFonts w:hint="eastAsia" w:ascii="宋体" w:hAnsi="宋体" w:eastAsia="宋体" w:cs="宋体"/>
          <w:sz w:val="24"/>
        </w:rPr>
        <w:t>一、</w:t>
      </w:r>
      <w:r>
        <w:rPr>
          <w:rFonts w:hint="eastAsia" w:ascii="宋体" w:hAnsi="宋体" w:cs="宋体"/>
          <w:b/>
          <w:bCs/>
          <w:sz w:val="24"/>
          <w:lang w:eastAsia="zh-CN"/>
        </w:rPr>
        <w:t>招标</w:t>
      </w:r>
      <w:r>
        <w:rPr>
          <w:rFonts w:hint="eastAsia" w:ascii="宋体" w:hAnsi="宋体" w:eastAsia="宋体" w:cs="宋体"/>
          <w:b/>
          <w:bCs/>
          <w:sz w:val="24"/>
        </w:rPr>
        <w:t>编号</w:t>
      </w:r>
      <w:r>
        <w:rPr>
          <w:rFonts w:hint="eastAsia" w:ascii="宋体" w:hAnsi="宋体" w:eastAsia="宋体" w:cs="宋体"/>
          <w:b/>
          <w:bCs/>
          <w:color w:val="0000FF"/>
          <w:sz w:val="24"/>
        </w:rPr>
        <w:t>：</w:t>
      </w:r>
      <w:r>
        <w:rPr>
          <w:rFonts w:hint="eastAsia" w:ascii="宋体" w:hAnsi="宋体" w:cs="宋体"/>
          <w:color w:val="auto"/>
          <w:sz w:val="24"/>
          <w:lang w:eastAsia="zh-CN"/>
        </w:rPr>
        <w:t>HZLKTLCG-2025-31</w:t>
      </w:r>
      <w:r>
        <w:rPr>
          <w:rFonts w:hint="eastAsia" w:ascii="宋体" w:hAnsi="宋体" w:eastAsia="宋体" w:cs="宋体"/>
          <w:color w:val="0000FF"/>
          <w:sz w:val="24"/>
        </w:rPr>
        <w:t xml:space="preserve"> </w:t>
      </w:r>
    </w:p>
    <w:p w14:paraId="4D278865">
      <w:pPr>
        <w:spacing w:line="360" w:lineRule="auto"/>
        <w:ind w:firstLine="482" w:firstLineChars="200"/>
        <w:rPr>
          <w:rFonts w:hint="eastAsia" w:ascii="宋体" w:hAnsi="宋体" w:eastAsia="宋体" w:cs="宋体"/>
          <w:sz w:val="24"/>
        </w:rPr>
      </w:pPr>
      <w:r>
        <w:rPr>
          <w:rFonts w:hint="eastAsia" w:ascii="宋体" w:hAnsi="宋体" w:cs="宋体"/>
          <w:b/>
          <w:sz w:val="24"/>
          <w:lang w:eastAsia="zh-CN"/>
        </w:rPr>
        <w:t>二</w:t>
      </w:r>
      <w:r>
        <w:rPr>
          <w:rFonts w:hint="eastAsia" w:ascii="宋体" w:hAnsi="宋体" w:eastAsia="宋体" w:cs="宋体"/>
          <w:b/>
          <w:sz w:val="24"/>
        </w:rPr>
        <w:t>、采购方式：</w:t>
      </w:r>
      <w:r>
        <w:rPr>
          <w:rFonts w:hint="eastAsia" w:ascii="宋体" w:hAnsi="宋体" w:eastAsia="宋体" w:cs="宋体"/>
          <w:sz w:val="24"/>
        </w:rPr>
        <w:t>询价采购</w:t>
      </w:r>
    </w:p>
    <w:p w14:paraId="70862817">
      <w:pPr>
        <w:spacing w:line="360" w:lineRule="auto"/>
        <w:ind w:firstLine="482" w:firstLineChars="200"/>
        <w:rPr>
          <w:rFonts w:hint="eastAsia" w:ascii="宋体" w:hAnsi="宋体" w:eastAsia="宋体" w:cs="宋体"/>
          <w:b/>
          <w:bCs/>
          <w:sz w:val="24"/>
        </w:rPr>
      </w:pPr>
      <w:r>
        <w:rPr>
          <w:rFonts w:hint="eastAsia" w:ascii="宋体" w:hAnsi="宋体" w:cs="宋体"/>
          <w:b/>
          <w:sz w:val="24"/>
          <w:lang w:eastAsia="zh-CN"/>
        </w:rPr>
        <w:t>三</w:t>
      </w:r>
      <w:r>
        <w:rPr>
          <w:rFonts w:hint="eastAsia" w:ascii="宋体" w:hAnsi="宋体" w:eastAsia="宋体" w:cs="宋体"/>
          <w:b/>
          <w:sz w:val="24"/>
        </w:rPr>
        <w:t>、</w:t>
      </w:r>
      <w:r>
        <w:rPr>
          <w:rFonts w:hint="eastAsia" w:ascii="宋体" w:hAnsi="宋体" w:eastAsia="宋体" w:cs="宋体"/>
          <w:b/>
          <w:bCs/>
          <w:sz w:val="24"/>
        </w:rPr>
        <w:t>采购内容及数量：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763"/>
        <w:gridCol w:w="1248"/>
        <w:gridCol w:w="1967"/>
        <w:gridCol w:w="1780"/>
      </w:tblGrid>
      <w:tr w14:paraId="7189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noWrap w:val="0"/>
            <w:vAlign w:val="center"/>
          </w:tcPr>
          <w:p w14:paraId="562C198E">
            <w:pPr>
              <w:spacing w:line="360" w:lineRule="auto"/>
              <w:jc w:val="center"/>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序号</w:t>
            </w:r>
          </w:p>
        </w:tc>
        <w:tc>
          <w:tcPr>
            <w:tcW w:w="3763" w:type="dxa"/>
            <w:noWrap w:val="0"/>
            <w:vAlign w:val="center"/>
          </w:tcPr>
          <w:p w14:paraId="2F277CA0">
            <w:pPr>
              <w:spacing w:line="360" w:lineRule="auto"/>
              <w:jc w:val="center"/>
              <w:rPr>
                <w:rFonts w:hint="eastAsia" w:ascii="宋体" w:hAnsi="宋体" w:eastAsia="宋体" w:cs="宋体"/>
                <w:b/>
                <w:spacing w:val="-6"/>
                <w:szCs w:val="21"/>
              </w:rPr>
            </w:pPr>
            <w:r>
              <w:rPr>
                <w:rFonts w:hint="eastAsia" w:ascii="宋体" w:hAnsi="宋体" w:eastAsia="宋体" w:cs="宋体"/>
                <w:b/>
                <w:spacing w:val="-6"/>
                <w:szCs w:val="21"/>
              </w:rPr>
              <w:t>采购内容</w:t>
            </w:r>
          </w:p>
        </w:tc>
        <w:tc>
          <w:tcPr>
            <w:tcW w:w="1248" w:type="dxa"/>
            <w:noWrap w:val="0"/>
            <w:vAlign w:val="center"/>
          </w:tcPr>
          <w:p w14:paraId="7E9334BD">
            <w:pPr>
              <w:spacing w:line="360" w:lineRule="auto"/>
              <w:jc w:val="center"/>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服务期</w:t>
            </w:r>
          </w:p>
        </w:tc>
        <w:tc>
          <w:tcPr>
            <w:tcW w:w="1967" w:type="dxa"/>
            <w:noWrap w:val="0"/>
            <w:vAlign w:val="center"/>
          </w:tcPr>
          <w:p w14:paraId="68DB2367">
            <w:pPr>
              <w:spacing w:line="360" w:lineRule="auto"/>
              <w:jc w:val="center"/>
              <w:rPr>
                <w:rFonts w:hint="eastAsia" w:ascii="宋体" w:hAnsi="宋体" w:eastAsia="宋体" w:cs="宋体"/>
                <w:b/>
                <w:spacing w:val="-6"/>
                <w:szCs w:val="21"/>
              </w:rPr>
            </w:pPr>
            <w:r>
              <w:rPr>
                <w:rFonts w:hint="eastAsia" w:ascii="宋体" w:hAnsi="宋体" w:eastAsia="宋体" w:cs="宋体"/>
                <w:b/>
                <w:spacing w:val="-6"/>
                <w:szCs w:val="21"/>
              </w:rPr>
              <w:t>招标内容</w:t>
            </w:r>
          </w:p>
        </w:tc>
        <w:tc>
          <w:tcPr>
            <w:tcW w:w="1780" w:type="dxa"/>
            <w:noWrap w:val="0"/>
            <w:vAlign w:val="center"/>
          </w:tcPr>
          <w:p w14:paraId="6799B1F3">
            <w:pPr>
              <w:spacing w:line="360" w:lineRule="auto"/>
              <w:jc w:val="center"/>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预算价</w:t>
            </w:r>
          </w:p>
          <w:p w14:paraId="1F173A12">
            <w:pPr>
              <w:spacing w:line="360" w:lineRule="auto"/>
              <w:jc w:val="center"/>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rPr>
              <w:t>最高限价</w:t>
            </w:r>
            <w:r>
              <w:rPr>
                <w:rFonts w:hint="eastAsia" w:ascii="宋体" w:hAnsi="宋体" w:eastAsia="宋体" w:cs="宋体"/>
                <w:b/>
                <w:spacing w:val="-6"/>
                <w:szCs w:val="21"/>
                <w:lang w:eastAsia="zh-CN"/>
              </w:rPr>
              <w:t>）</w:t>
            </w:r>
          </w:p>
        </w:tc>
      </w:tr>
      <w:tr w14:paraId="3F3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23" w:type="dxa"/>
            <w:noWrap w:val="0"/>
            <w:vAlign w:val="center"/>
          </w:tcPr>
          <w:p w14:paraId="0AB33FD9">
            <w:pPr>
              <w:pStyle w:val="14"/>
              <w:widowControl w:val="0"/>
              <w:spacing w:after="0" w:afterLines="0" w:line="360" w:lineRule="auto"/>
              <w:ind w:firstLine="0" w:firstLineChars="0"/>
              <w:jc w:val="center"/>
              <w:rPr>
                <w:rFonts w:hint="eastAsia" w:ascii="宋体" w:hAnsi="宋体" w:eastAsia="宋体" w:cs="宋体"/>
              </w:rPr>
            </w:pPr>
            <w:r>
              <w:rPr>
                <w:rFonts w:hint="eastAsia" w:ascii="宋体" w:hAnsi="宋体" w:eastAsia="宋体" w:cs="宋体"/>
              </w:rPr>
              <w:t>1</w:t>
            </w:r>
          </w:p>
        </w:tc>
        <w:tc>
          <w:tcPr>
            <w:tcW w:w="3763" w:type="dxa"/>
            <w:noWrap w:val="0"/>
            <w:vAlign w:val="center"/>
          </w:tcPr>
          <w:p w14:paraId="57642E72">
            <w:pPr>
              <w:pStyle w:val="14"/>
              <w:widowControl w:val="0"/>
              <w:spacing w:after="0" w:afterLines="0" w:line="360" w:lineRule="auto"/>
              <w:ind w:firstLine="0" w:firstLineChars="0"/>
              <w:jc w:val="center"/>
              <w:rPr>
                <w:rFonts w:hint="eastAsia" w:ascii="宋体" w:hAnsi="宋体" w:eastAsia="宋体" w:cs="宋体"/>
                <w:lang w:eastAsia="zh-CN"/>
              </w:rPr>
            </w:pPr>
            <w:r>
              <w:rPr>
                <w:rFonts w:hint="eastAsia" w:ascii="宋体" w:hAnsi="宋体" w:eastAsia="宋体" w:cs="宋体"/>
                <w:lang w:eastAsia="zh-CN"/>
              </w:rPr>
              <w:t>桐庐县青少年宫</w:t>
            </w:r>
            <w:r>
              <w:rPr>
                <w:rFonts w:hint="eastAsia" w:ascii="宋体" w:hAnsi="宋体" w:cs="宋体"/>
                <w:lang w:eastAsia="zh-CN"/>
              </w:rPr>
              <w:t>校外活动记录拍摄</w:t>
            </w:r>
            <w:r>
              <w:rPr>
                <w:rFonts w:hint="eastAsia" w:ascii="宋体" w:hAnsi="宋体" w:eastAsia="宋体" w:cs="宋体"/>
                <w:lang w:eastAsia="zh-CN"/>
              </w:rPr>
              <w:t>采购项目</w:t>
            </w:r>
          </w:p>
        </w:tc>
        <w:tc>
          <w:tcPr>
            <w:tcW w:w="1248" w:type="dxa"/>
            <w:noWrap w:val="0"/>
            <w:vAlign w:val="center"/>
          </w:tcPr>
          <w:p w14:paraId="22B14AD9">
            <w:pPr>
              <w:pStyle w:val="14"/>
              <w:widowControl w:val="0"/>
              <w:spacing w:after="0" w:afterLines="0" w:line="360" w:lineRule="auto"/>
              <w:ind w:firstLine="0" w:firstLineChars="0"/>
              <w:jc w:val="center"/>
              <w:rPr>
                <w:rFonts w:hint="eastAsia" w:ascii="宋体" w:hAnsi="宋体" w:eastAsia="宋体" w:cs="宋体"/>
                <w:lang w:eastAsia="zh-CN"/>
              </w:rPr>
            </w:pPr>
            <w:r>
              <w:rPr>
                <w:rFonts w:hint="eastAsia" w:ascii="宋体" w:hAnsi="宋体" w:eastAsia="宋体" w:cs="宋体"/>
                <w:lang w:eastAsia="zh-CN"/>
              </w:rPr>
              <w:t>一年</w:t>
            </w:r>
          </w:p>
        </w:tc>
        <w:tc>
          <w:tcPr>
            <w:tcW w:w="1967" w:type="dxa"/>
            <w:noWrap w:val="0"/>
            <w:vAlign w:val="center"/>
          </w:tcPr>
          <w:p w14:paraId="6BE649A2">
            <w:pPr>
              <w:pStyle w:val="14"/>
              <w:widowControl w:val="0"/>
              <w:spacing w:after="0" w:afterLines="0" w:line="360" w:lineRule="auto"/>
              <w:ind w:firstLine="0" w:firstLineChars="0"/>
              <w:jc w:val="center"/>
              <w:rPr>
                <w:rFonts w:hint="eastAsia" w:ascii="宋体" w:hAnsi="宋体" w:eastAsia="宋体" w:cs="宋体"/>
              </w:rPr>
            </w:pPr>
            <w:r>
              <w:rPr>
                <w:rFonts w:hint="eastAsia" w:ascii="宋体" w:hAnsi="宋体" w:eastAsia="宋体" w:cs="宋体"/>
              </w:rPr>
              <w:t>详见招标文件第二章招标需求</w:t>
            </w:r>
          </w:p>
        </w:tc>
        <w:tc>
          <w:tcPr>
            <w:tcW w:w="1780" w:type="dxa"/>
            <w:noWrap w:val="0"/>
            <w:vAlign w:val="center"/>
          </w:tcPr>
          <w:p w14:paraId="63C5DB17">
            <w:pPr>
              <w:pStyle w:val="14"/>
              <w:widowControl w:val="0"/>
              <w:spacing w:after="0" w:afterLines="0" w:line="360" w:lineRule="auto"/>
              <w:ind w:firstLine="0" w:firstLineChars="0"/>
              <w:jc w:val="center"/>
              <w:rPr>
                <w:rFonts w:hint="eastAsia" w:ascii="宋体" w:hAnsi="宋体" w:eastAsia="宋体" w:cs="宋体"/>
                <w:lang w:eastAsia="zh-CN"/>
              </w:rPr>
            </w:pPr>
            <w:r>
              <w:rPr>
                <w:rFonts w:hint="eastAsia" w:ascii="宋体" w:hAnsi="宋体" w:eastAsia="宋体" w:cs="宋体"/>
                <w:lang w:val="en-US" w:eastAsia="zh-CN"/>
              </w:rPr>
              <w:t>1.5</w:t>
            </w:r>
            <w:r>
              <w:rPr>
                <w:rFonts w:hint="eastAsia" w:ascii="宋体" w:hAnsi="宋体" w:eastAsia="宋体" w:cs="宋体"/>
                <w:lang w:eastAsia="zh-CN"/>
              </w:rPr>
              <w:t>万元</w:t>
            </w:r>
          </w:p>
        </w:tc>
      </w:tr>
    </w:tbl>
    <w:p w14:paraId="3CAC143B">
      <w:pPr>
        <w:spacing w:line="360" w:lineRule="auto"/>
        <w:ind w:firstLine="482" w:firstLineChars="200"/>
        <w:rPr>
          <w:rFonts w:hint="eastAsia" w:ascii="宋体" w:hAnsi="宋体" w:eastAsia="宋体" w:cs="宋体"/>
          <w:b/>
          <w:bCs/>
          <w:sz w:val="24"/>
        </w:rPr>
      </w:pPr>
      <w:r>
        <w:rPr>
          <w:rFonts w:hint="eastAsia" w:ascii="宋体" w:hAnsi="宋体" w:cs="宋体"/>
          <w:b/>
          <w:sz w:val="24"/>
          <w:lang w:eastAsia="zh-CN"/>
        </w:rPr>
        <w:t>四</w:t>
      </w:r>
      <w:r>
        <w:rPr>
          <w:rFonts w:hint="eastAsia" w:ascii="宋体" w:hAnsi="宋体" w:eastAsia="宋体" w:cs="宋体"/>
          <w:sz w:val="24"/>
        </w:rPr>
        <w:t>、</w:t>
      </w:r>
      <w:r>
        <w:rPr>
          <w:rFonts w:hint="eastAsia" w:ascii="宋体" w:hAnsi="宋体" w:eastAsia="宋体" w:cs="宋体"/>
          <w:b/>
          <w:bCs/>
          <w:sz w:val="24"/>
        </w:rPr>
        <w:t>合格投标人的资格要求</w:t>
      </w:r>
    </w:p>
    <w:p w14:paraId="659C803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34CBD9B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4A92F65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015FC6E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5DDD891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本项目投标供应商需具备良好的商业信誉，且未被“信用中国”（www.creditchina.gov.cn）、中国政府采购网（www.ccgp.gov.cn）列入失信被执行人、重大税收违法案件当事人名单、采购严重违法失信行为记录名单，否则将被拒绝（以开标当日招标人或采购代理机构核实的查询结果为准）。</w:t>
      </w:r>
    </w:p>
    <w:p w14:paraId="771FC71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注：本项目不接受联合体投标。 </w:t>
      </w:r>
    </w:p>
    <w:p w14:paraId="3E502350">
      <w:pPr>
        <w:spacing w:line="360" w:lineRule="auto"/>
        <w:ind w:left="673" w:leftChars="209" w:hanging="234" w:hangingChars="97"/>
        <w:jc w:val="left"/>
        <w:rPr>
          <w:rFonts w:hint="eastAsia" w:ascii="宋体" w:hAnsi="宋体" w:eastAsia="宋体" w:cs="宋体"/>
          <w:sz w:val="24"/>
        </w:rPr>
      </w:pPr>
      <w:r>
        <w:rPr>
          <w:rFonts w:hint="eastAsia" w:ascii="宋体" w:hAnsi="宋体" w:cs="宋体"/>
          <w:b/>
          <w:bCs/>
          <w:sz w:val="24"/>
          <w:lang w:eastAsia="zh-CN"/>
        </w:rPr>
        <w:t>五</w:t>
      </w:r>
      <w:r>
        <w:rPr>
          <w:rFonts w:hint="eastAsia" w:ascii="宋体" w:hAnsi="宋体" w:eastAsia="宋体" w:cs="宋体"/>
          <w:b/>
          <w:bCs/>
          <w:sz w:val="24"/>
        </w:rPr>
        <w:t>、询价文件获取方式：</w:t>
      </w:r>
    </w:p>
    <w:p w14:paraId="059F55EF">
      <w:pPr>
        <w:pStyle w:val="5"/>
        <w:spacing w:line="360" w:lineRule="auto"/>
        <w:ind w:left="0" w:leftChars="0" w:firstLine="480" w:firstLineChars="200"/>
        <w:rPr>
          <w:rFonts w:hint="eastAsia" w:ascii="宋体" w:hAnsi="宋体" w:eastAsia="宋体" w:cs="宋体"/>
          <w:b/>
          <w:bCs/>
        </w:rPr>
      </w:pPr>
      <w:r>
        <w:rPr>
          <w:rFonts w:hint="eastAsia" w:ascii="宋体" w:hAnsi="宋体" w:eastAsia="宋体" w:cs="宋体"/>
          <w:sz w:val="24"/>
        </w:rPr>
        <w:t>投标人可到</w:t>
      </w:r>
      <w:r>
        <w:rPr>
          <w:rFonts w:hint="eastAsia" w:ascii="宋体" w:hAnsi="宋体" w:eastAsia="宋体" w:cs="宋体"/>
          <w:b/>
          <w:bCs/>
          <w:sz w:val="24"/>
        </w:rPr>
        <w:t>桐庐县青少年宫官网（https://tl.qsng.cn/index.htm）</w:t>
      </w:r>
      <w:r>
        <w:rPr>
          <w:rFonts w:hint="eastAsia" w:ascii="宋体" w:hAnsi="宋体" w:eastAsia="宋体" w:cs="宋体"/>
          <w:sz w:val="24"/>
        </w:rPr>
        <w:t>上自行查看和下载。</w:t>
      </w:r>
    </w:p>
    <w:p w14:paraId="134C8656">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bCs/>
          <w:sz w:val="24"/>
          <w:lang w:eastAsia="zh-CN"/>
        </w:rPr>
        <w:t>六</w:t>
      </w:r>
      <w:r>
        <w:rPr>
          <w:rFonts w:hint="eastAsia" w:ascii="宋体" w:hAnsi="宋体" w:eastAsia="宋体" w:cs="宋体"/>
          <w:b/>
          <w:bCs/>
          <w:sz w:val="24"/>
        </w:rPr>
        <w:t>、投标保证金</w:t>
      </w:r>
      <w:r>
        <w:rPr>
          <w:rFonts w:hint="eastAsia" w:ascii="宋体" w:hAnsi="宋体" w:eastAsia="宋体" w:cs="宋体"/>
          <w:sz w:val="24"/>
        </w:rPr>
        <w:t>：本项目无需交纳投标保证金。</w:t>
      </w:r>
    </w:p>
    <w:p w14:paraId="6621728F">
      <w:pPr>
        <w:snapToGrid w:val="0"/>
        <w:spacing w:line="360" w:lineRule="auto"/>
        <w:ind w:firstLine="482" w:firstLineChars="200"/>
        <w:rPr>
          <w:rFonts w:hint="eastAsia" w:ascii="宋体" w:hAnsi="宋体" w:eastAsia="宋体" w:cs="宋体"/>
          <w:b/>
          <w:bCs/>
          <w:sz w:val="24"/>
        </w:rPr>
      </w:pPr>
      <w:r>
        <w:rPr>
          <w:rFonts w:hint="eastAsia" w:ascii="宋体" w:hAnsi="宋体" w:cs="宋体"/>
          <w:b/>
          <w:bCs/>
          <w:sz w:val="24"/>
          <w:lang w:eastAsia="zh-CN"/>
        </w:rPr>
        <w:t>七</w:t>
      </w:r>
      <w:r>
        <w:rPr>
          <w:rFonts w:hint="eastAsia" w:ascii="宋体" w:hAnsi="宋体" w:eastAsia="宋体" w:cs="宋体"/>
          <w:b/>
          <w:bCs/>
          <w:sz w:val="24"/>
        </w:rPr>
        <w:t>、投标截止时间和地点：</w:t>
      </w:r>
    </w:p>
    <w:p w14:paraId="74679BA8">
      <w:pPr>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kern w:val="2"/>
          <w:sz w:val="24"/>
          <w:szCs w:val="24"/>
        </w:rPr>
        <w:t>本项目的投标人应于</w:t>
      </w:r>
      <w:r>
        <w:rPr>
          <w:rFonts w:hint="eastAsia" w:ascii="宋体" w:hAnsi="宋体" w:cs="宋体"/>
          <w:b/>
          <w:bCs/>
          <w:color w:val="FF0000"/>
          <w:kern w:val="2"/>
          <w:sz w:val="24"/>
          <w:szCs w:val="24"/>
          <w:u w:val="single"/>
          <w:lang w:eastAsia="zh-CN"/>
        </w:rPr>
        <w:t>2025年09月01日09时30分</w:t>
      </w:r>
      <w:r>
        <w:rPr>
          <w:rFonts w:hint="eastAsia" w:ascii="宋体" w:hAnsi="宋体" w:eastAsia="宋体" w:cs="宋体"/>
          <w:kern w:val="2"/>
          <w:sz w:val="24"/>
          <w:szCs w:val="24"/>
        </w:rPr>
        <w:t>前将投标文件送达到</w:t>
      </w:r>
      <w:r>
        <w:rPr>
          <w:rFonts w:hint="eastAsia" w:ascii="宋体" w:hAnsi="宋体" w:eastAsia="宋体" w:cs="宋体"/>
          <w:b/>
          <w:bCs/>
          <w:kern w:val="2"/>
          <w:sz w:val="24"/>
          <w:szCs w:val="24"/>
          <w:u w:val="single"/>
          <w:lang w:eastAsia="zh-CN"/>
        </w:rPr>
        <w:t>桐庐县青少年宫6号楼2楼会议室（桐庐县城南街道白云源路1588号）</w:t>
      </w:r>
      <w:r>
        <w:rPr>
          <w:rFonts w:hint="eastAsia" w:ascii="宋体" w:hAnsi="宋体" w:eastAsia="宋体" w:cs="宋体"/>
          <w:kern w:val="2"/>
          <w:sz w:val="24"/>
          <w:szCs w:val="24"/>
        </w:rPr>
        <w:t>，逾期送达的作无效标处理。</w:t>
      </w:r>
    </w:p>
    <w:p w14:paraId="2B33DB0A">
      <w:pPr>
        <w:spacing w:line="360" w:lineRule="auto"/>
        <w:ind w:left="673" w:leftChars="209" w:hanging="234" w:hangingChars="97"/>
        <w:jc w:val="left"/>
        <w:rPr>
          <w:rFonts w:hint="eastAsia" w:ascii="宋体" w:hAnsi="宋体" w:eastAsia="宋体" w:cs="宋体"/>
          <w:b/>
          <w:bCs/>
          <w:sz w:val="24"/>
        </w:rPr>
      </w:pPr>
      <w:r>
        <w:rPr>
          <w:rFonts w:hint="eastAsia" w:ascii="宋体" w:hAnsi="宋体" w:cs="宋体"/>
          <w:b/>
          <w:bCs/>
          <w:sz w:val="24"/>
          <w:lang w:eastAsia="zh-CN"/>
        </w:rPr>
        <w:t>八</w:t>
      </w:r>
      <w:r>
        <w:rPr>
          <w:rFonts w:hint="eastAsia" w:ascii="宋体" w:hAnsi="宋体" w:eastAsia="宋体" w:cs="宋体"/>
          <w:b/>
          <w:bCs/>
          <w:sz w:val="24"/>
        </w:rPr>
        <w:t>、开标时间及地点：</w:t>
      </w:r>
    </w:p>
    <w:p w14:paraId="1585694A">
      <w:pPr>
        <w:widowControl w:val="0"/>
        <w:snapToGrid w:val="0"/>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本次招标将于</w:t>
      </w:r>
      <w:r>
        <w:rPr>
          <w:rFonts w:hint="eastAsia" w:ascii="宋体" w:hAnsi="宋体" w:cs="宋体"/>
          <w:b/>
          <w:color w:val="FF0000"/>
          <w:kern w:val="2"/>
          <w:sz w:val="24"/>
          <w:szCs w:val="24"/>
          <w:u w:val="single"/>
          <w:lang w:eastAsia="zh-CN"/>
        </w:rPr>
        <w:t>2025年09月01日09时30分</w:t>
      </w:r>
      <w:r>
        <w:rPr>
          <w:rFonts w:hint="eastAsia" w:ascii="宋体" w:hAnsi="宋体" w:eastAsia="宋体" w:cs="宋体"/>
          <w:color w:val="000000"/>
          <w:kern w:val="2"/>
          <w:sz w:val="24"/>
          <w:szCs w:val="24"/>
        </w:rPr>
        <w:t>在</w:t>
      </w:r>
      <w:r>
        <w:rPr>
          <w:rFonts w:hint="eastAsia" w:ascii="宋体" w:hAnsi="宋体" w:eastAsia="宋体" w:cs="宋体"/>
          <w:b/>
          <w:color w:val="000000"/>
          <w:kern w:val="2"/>
          <w:sz w:val="24"/>
          <w:szCs w:val="24"/>
          <w:u w:val="single"/>
          <w:lang w:eastAsia="zh-CN"/>
        </w:rPr>
        <w:t>桐庐县青少年宫6号楼2楼会议室（桐庐县城南街道白云源路1588号）</w:t>
      </w:r>
      <w:r>
        <w:rPr>
          <w:rFonts w:hint="eastAsia" w:ascii="宋体" w:hAnsi="宋体" w:eastAsia="宋体" w:cs="宋体"/>
          <w:color w:val="000000"/>
          <w:kern w:val="2"/>
          <w:sz w:val="24"/>
          <w:szCs w:val="24"/>
        </w:rPr>
        <w:t>开标。投标代表出席开标会议。</w:t>
      </w:r>
    </w:p>
    <w:p w14:paraId="5E3900A9">
      <w:pPr>
        <w:snapToGrid w:val="0"/>
        <w:spacing w:line="360" w:lineRule="auto"/>
        <w:ind w:firstLine="482" w:firstLineChars="200"/>
        <w:rPr>
          <w:rFonts w:hint="eastAsia" w:ascii="宋体" w:hAnsi="宋体" w:eastAsia="宋体" w:cs="宋体"/>
          <w:b/>
          <w:bCs/>
          <w:sz w:val="24"/>
        </w:rPr>
      </w:pPr>
      <w:r>
        <w:rPr>
          <w:rFonts w:hint="eastAsia" w:ascii="宋体" w:hAnsi="宋体" w:cs="宋体"/>
          <w:b/>
          <w:bCs/>
          <w:sz w:val="24"/>
          <w:lang w:eastAsia="zh-CN"/>
        </w:rPr>
        <w:t>九</w:t>
      </w:r>
      <w:r>
        <w:rPr>
          <w:rFonts w:hint="eastAsia" w:ascii="宋体" w:hAnsi="宋体" w:eastAsia="宋体" w:cs="宋体"/>
          <w:b/>
          <w:bCs/>
          <w:sz w:val="24"/>
        </w:rPr>
        <w:t>、其他事项：</w:t>
      </w:r>
    </w:p>
    <w:p w14:paraId="0D60996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投标人如不派代表或不准时参加开标大会的，不得对采购相关人员、开标过程和开标结果提出异议。</w:t>
      </w:r>
    </w:p>
    <w:p w14:paraId="450E4518">
      <w:pPr>
        <w:spacing w:line="360" w:lineRule="auto"/>
        <w:ind w:left="673" w:leftChars="209" w:hanging="234" w:hangingChars="97"/>
        <w:jc w:val="left"/>
        <w:rPr>
          <w:rFonts w:hint="eastAsia" w:ascii="宋体" w:hAnsi="宋体" w:eastAsia="宋体" w:cs="宋体"/>
          <w:b/>
          <w:bCs/>
          <w:sz w:val="24"/>
        </w:rPr>
      </w:pPr>
      <w:r>
        <w:rPr>
          <w:rFonts w:hint="eastAsia" w:ascii="宋体" w:hAnsi="宋体" w:eastAsia="宋体" w:cs="宋体"/>
          <w:b/>
          <w:bCs/>
          <w:sz w:val="24"/>
        </w:rPr>
        <w:t>十、业务咨询：</w:t>
      </w:r>
    </w:p>
    <w:p w14:paraId="60800005">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z w:val="24"/>
          <w:lang w:eastAsia="zh-CN"/>
        </w:rPr>
        <w:t>人</w:t>
      </w:r>
      <w:r>
        <w:rPr>
          <w:rFonts w:hint="eastAsia" w:ascii="宋体" w:hAnsi="宋体" w:eastAsia="宋体" w:cs="宋体"/>
          <w:sz w:val="24"/>
        </w:rPr>
        <w:t>：</w:t>
      </w:r>
      <w:r>
        <w:rPr>
          <w:rFonts w:hint="eastAsia" w:ascii="宋体" w:hAnsi="宋体" w:eastAsia="宋体" w:cs="宋体"/>
          <w:sz w:val="24"/>
          <w:lang w:eastAsia="zh-CN"/>
        </w:rPr>
        <w:t>桐庐县青少年宫</w:t>
      </w:r>
      <w:r>
        <w:rPr>
          <w:rFonts w:hint="eastAsia" w:ascii="宋体" w:hAnsi="宋体" w:eastAsia="宋体" w:cs="宋体"/>
          <w:sz w:val="24"/>
        </w:rPr>
        <w:t xml:space="preserve">  </w:t>
      </w:r>
    </w:p>
    <w:p w14:paraId="25372F6C">
      <w:pPr>
        <w:spacing w:line="360" w:lineRule="auto"/>
        <w:rPr>
          <w:rFonts w:hint="eastAsia" w:ascii="宋体" w:hAnsi="宋体" w:eastAsia="宋体" w:cs="宋体"/>
          <w:sz w:val="24"/>
          <w:lang w:eastAsia="zh-CN"/>
        </w:rPr>
      </w:pPr>
      <w:r>
        <w:rPr>
          <w:rFonts w:hint="eastAsia" w:ascii="宋体" w:hAnsi="宋体" w:eastAsia="宋体" w:cs="宋体"/>
          <w:sz w:val="24"/>
        </w:rPr>
        <w:t xml:space="preserve">    联系人：</w:t>
      </w:r>
      <w:r>
        <w:rPr>
          <w:rFonts w:hint="eastAsia" w:ascii="宋体" w:hAnsi="宋体" w:eastAsia="宋体" w:cs="宋体"/>
          <w:sz w:val="24"/>
          <w:lang w:eastAsia="zh-CN"/>
        </w:rPr>
        <w:t>范银霞</w:t>
      </w:r>
    </w:p>
    <w:p w14:paraId="11D3C0BD">
      <w:pPr>
        <w:spacing w:line="360" w:lineRule="auto"/>
        <w:ind w:firstLine="480"/>
        <w:rPr>
          <w:rFonts w:hint="eastAsia" w:ascii="宋体" w:hAnsi="宋体" w:eastAsia="宋体" w:cs="宋体"/>
          <w:sz w:val="24"/>
          <w:lang w:eastAsia="zh-CN"/>
        </w:rPr>
      </w:pPr>
      <w:r>
        <w:rPr>
          <w:rFonts w:hint="eastAsia" w:ascii="宋体" w:hAnsi="宋体" w:eastAsia="宋体" w:cs="宋体"/>
          <w:sz w:val="24"/>
        </w:rPr>
        <w:t>联系电话：</w:t>
      </w:r>
      <w:r>
        <w:rPr>
          <w:rFonts w:hint="eastAsia" w:ascii="宋体" w:hAnsi="宋体" w:eastAsia="宋体" w:cs="宋体"/>
          <w:sz w:val="24"/>
          <w:lang w:eastAsia="zh-CN"/>
        </w:rPr>
        <w:t>15957165500</w:t>
      </w:r>
    </w:p>
    <w:p w14:paraId="2BC6C833">
      <w:pPr>
        <w:spacing w:line="360" w:lineRule="auto"/>
        <w:ind w:firstLine="480"/>
        <w:rPr>
          <w:rFonts w:hint="eastAsia" w:ascii="宋体" w:hAnsi="宋体" w:eastAsia="宋体" w:cs="宋体"/>
          <w:sz w:val="24"/>
        </w:rPr>
      </w:pPr>
      <w:r>
        <w:rPr>
          <w:rFonts w:hint="eastAsia" w:ascii="宋体" w:hAnsi="宋体" w:eastAsia="宋体" w:cs="宋体"/>
          <w:sz w:val="24"/>
        </w:rPr>
        <w:t>地址：桐庐县城南街道白云源路1588号</w:t>
      </w:r>
    </w:p>
    <w:p w14:paraId="5746E0B1">
      <w:pPr>
        <w:snapToGrid w:val="0"/>
        <w:spacing w:line="360" w:lineRule="auto"/>
        <w:ind w:firstLine="480" w:firstLineChars="200"/>
        <w:rPr>
          <w:rFonts w:hint="eastAsia" w:ascii="宋体" w:hAnsi="宋体" w:eastAsia="宋体" w:cs="宋体"/>
          <w:sz w:val="24"/>
        </w:rPr>
      </w:pPr>
    </w:p>
    <w:p w14:paraId="637B42BE">
      <w:pPr>
        <w:spacing w:line="360" w:lineRule="auto"/>
        <w:ind w:firstLine="480"/>
        <w:rPr>
          <w:rFonts w:hint="eastAsia" w:ascii="宋体" w:hAnsi="宋体" w:eastAsia="宋体" w:cs="宋体"/>
          <w:sz w:val="24"/>
          <w:lang w:eastAsia="zh-CN"/>
        </w:rPr>
      </w:pPr>
      <w:r>
        <w:rPr>
          <w:rFonts w:hint="eastAsia" w:ascii="宋体" w:hAnsi="宋体" w:eastAsia="宋体" w:cs="宋体"/>
          <w:sz w:val="24"/>
        </w:rPr>
        <w:t>采购代理机构名称：</w:t>
      </w:r>
      <w:r>
        <w:rPr>
          <w:rFonts w:hint="eastAsia" w:ascii="宋体" w:hAnsi="宋体" w:eastAsia="宋体" w:cs="宋体"/>
          <w:sz w:val="24"/>
          <w:lang w:eastAsia="zh-CN"/>
        </w:rPr>
        <w:t>杭州龙魁工程管理有限公司</w:t>
      </w:r>
    </w:p>
    <w:p w14:paraId="30779A7B">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联系人：王超</w:t>
      </w:r>
    </w:p>
    <w:p w14:paraId="1063E36D">
      <w:pPr>
        <w:spacing w:line="360" w:lineRule="auto"/>
        <w:ind w:firstLine="480"/>
        <w:rPr>
          <w:rFonts w:hint="eastAsia" w:ascii="宋体" w:hAnsi="宋体" w:eastAsia="宋体" w:cs="宋体"/>
          <w:sz w:val="24"/>
        </w:rPr>
      </w:pPr>
      <w:r>
        <w:rPr>
          <w:rFonts w:hint="eastAsia" w:ascii="宋体" w:hAnsi="宋体" w:eastAsia="宋体" w:cs="宋体"/>
          <w:sz w:val="24"/>
          <w:lang w:eastAsia="zh-CN"/>
        </w:rPr>
        <w:t>联系电话</w:t>
      </w:r>
      <w:r>
        <w:rPr>
          <w:rFonts w:hint="eastAsia" w:ascii="宋体" w:hAnsi="宋体" w:eastAsia="宋体" w:cs="宋体"/>
          <w:sz w:val="24"/>
        </w:rPr>
        <w:t>：13758248175</w:t>
      </w:r>
    </w:p>
    <w:p w14:paraId="18003521">
      <w:pPr>
        <w:spacing w:line="360" w:lineRule="auto"/>
        <w:ind w:firstLine="480"/>
        <w:rPr>
          <w:rFonts w:hint="eastAsia" w:ascii="宋体" w:hAnsi="宋体" w:eastAsia="宋体" w:cs="宋体"/>
          <w:sz w:val="24"/>
        </w:rPr>
      </w:pPr>
      <w:r>
        <w:rPr>
          <w:rFonts w:hint="eastAsia" w:ascii="宋体" w:hAnsi="宋体" w:eastAsia="宋体" w:cs="宋体"/>
          <w:sz w:val="24"/>
        </w:rPr>
        <w:t>地址：桐庐县迎春南路61号萧商大厦20楼</w:t>
      </w:r>
      <w:r>
        <w:rPr>
          <w:rFonts w:hint="eastAsia" w:ascii="宋体" w:hAnsi="宋体" w:eastAsia="宋体" w:cs="宋体"/>
          <w:sz w:val="24"/>
          <w:lang w:val="en-US" w:eastAsia="zh-CN"/>
        </w:rPr>
        <w:t>2015室</w:t>
      </w:r>
    </w:p>
    <w:p w14:paraId="304959A6">
      <w:pPr>
        <w:spacing w:line="400" w:lineRule="exact"/>
        <w:rPr>
          <w:rFonts w:hint="eastAsia" w:ascii="宋体" w:hAnsi="宋体" w:eastAsia="宋体" w:cs="宋体"/>
          <w:sz w:val="24"/>
        </w:rPr>
      </w:pPr>
    </w:p>
    <w:p w14:paraId="51D6ACF7">
      <w:pPr>
        <w:spacing w:line="400" w:lineRule="exact"/>
        <w:rPr>
          <w:rFonts w:hint="eastAsia" w:ascii="宋体" w:hAnsi="宋体" w:eastAsia="宋体" w:cs="宋体"/>
          <w:sz w:val="24"/>
        </w:rPr>
      </w:pPr>
    </w:p>
    <w:p w14:paraId="7DF97A8D">
      <w:pPr>
        <w:spacing w:line="400" w:lineRule="exact"/>
        <w:rPr>
          <w:rFonts w:hint="eastAsia" w:ascii="宋体" w:hAnsi="宋体" w:eastAsia="宋体" w:cs="宋体"/>
          <w:sz w:val="24"/>
        </w:rPr>
      </w:pPr>
    </w:p>
    <w:p w14:paraId="40D1433D">
      <w:pPr>
        <w:spacing w:line="400" w:lineRule="exact"/>
        <w:rPr>
          <w:rFonts w:hint="eastAsia" w:ascii="宋体" w:hAnsi="宋体" w:eastAsia="宋体" w:cs="宋体"/>
          <w:sz w:val="24"/>
        </w:rPr>
      </w:pPr>
    </w:p>
    <w:p w14:paraId="7C8EB104">
      <w:pPr>
        <w:spacing w:line="400" w:lineRule="exact"/>
        <w:jc w:val="center"/>
        <w:rPr>
          <w:rFonts w:hint="eastAsia" w:ascii="宋体" w:hAnsi="宋体" w:eastAsia="宋体" w:cs="宋体"/>
          <w:b/>
          <w:sz w:val="36"/>
          <w:szCs w:val="36"/>
        </w:rPr>
      </w:pPr>
    </w:p>
    <w:p w14:paraId="4AC9594C">
      <w:pPr>
        <w:spacing w:line="400" w:lineRule="exact"/>
        <w:jc w:val="center"/>
        <w:rPr>
          <w:rFonts w:hint="eastAsia" w:ascii="宋体" w:hAnsi="宋体" w:eastAsia="宋体" w:cs="宋体"/>
          <w:b/>
          <w:sz w:val="36"/>
          <w:szCs w:val="36"/>
        </w:rPr>
      </w:pPr>
    </w:p>
    <w:p w14:paraId="657B8D90">
      <w:pPr>
        <w:spacing w:line="400" w:lineRule="exact"/>
        <w:jc w:val="center"/>
        <w:rPr>
          <w:rFonts w:hint="eastAsia" w:ascii="宋体" w:hAnsi="宋体" w:eastAsia="宋体" w:cs="宋体"/>
          <w:b/>
          <w:sz w:val="36"/>
          <w:szCs w:val="36"/>
        </w:rPr>
        <w:sectPr>
          <w:footerReference r:id="rId6" w:type="default"/>
          <w:pgSz w:w="11906" w:h="16838"/>
          <w:pgMar w:top="1088" w:right="1457" w:bottom="624" w:left="1457" w:header="851" w:footer="992" w:gutter="0"/>
          <w:cols w:space="0" w:num="1"/>
          <w:titlePg/>
          <w:docGrid w:type="lines" w:linePitch="312" w:charSpace="0"/>
        </w:sectPr>
      </w:pPr>
    </w:p>
    <w:p w14:paraId="6D69251B">
      <w:pPr>
        <w:pStyle w:val="2"/>
        <w:rPr>
          <w:rFonts w:hint="eastAsia"/>
        </w:rPr>
      </w:pPr>
    </w:p>
    <w:p w14:paraId="6ECEB681">
      <w:pPr>
        <w:spacing w:line="400" w:lineRule="exact"/>
        <w:jc w:val="center"/>
        <w:rPr>
          <w:rFonts w:hint="eastAsia" w:ascii="宋体" w:hAnsi="宋体" w:eastAsia="宋体" w:cs="宋体"/>
          <w:b/>
          <w:sz w:val="36"/>
          <w:szCs w:val="36"/>
        </w:rPr>
      </w:pPr>
      <w:r>
        <w:rPr>
          <w:rFonts w:hint="eastAsia" w:ascii="宋体" w:hAnsi="宋体" w:eastAsia="宋体" w:cs="宋体"/>
          <w:b/>
          <w:sz w:val="36"/>
          <w:szCs w:val="36"/>
        </w:rPr>
        <w:t>询价项目及要求</w:t>
      </w:r>
    </w:p>
    <w:p w14:paraId="28C963C2">
      <w:pPr>
        <w:widowControl w:val="0"/>
        <w:spacing w:line="360" w:lineRule="auto"/>
        <w:ind w:firstLine="482" w:firstLineChars="20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一、采购内容及要求</w:t>
      </w:r>
    </w:p>
    <w:p w14:paraId="183FA71F">
      <w:pPr>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1.服务时限：一年。具体起止时间由采购单位确定。考核采用按期（春、暑、秋）考核办法，考核80分（含）以上为合格，80分以下为不合格，考核不合格，桐庐县青少年宫有权取消合同。具体考核标准详见附件。</w:t>
      </w:r>
    </w:p>
    <w:p w14:paraId="54356606">
      <w:pPr>
        <w:pStyle w:val="2"/>
        <w:ind w:firstLine="480" w:firstLineChars="200"/>
        <w:rPr>
          <w:rFonts w:hint="eastAsia"/>
          <w:lang w:val="en-US" w:eastAsia="zh-CN"/>
        </w:rPr>
      </w:pPr>
      <w:r>
        <w:rPr>
          <w:rFonts w:hint="eastAsia" w:ascii="宋体" w:hAnsi="宋体" w:eastAsia="宋体" w:cs="宋体"/>
          <w:color w:val="auto"/>
          <w:sz w:val="24"/>
          <w:highlight w:val="none"/>
          <w:lang w:val="en-US" w:eastAsia="zh-CN"/>
        </w:rPr>
        <w:t>2.服务地点：采购人指定地点。</w:t>
      </w:r>
    </w:p>
    <w:p w14:paraId="6F992AF4">
      <w:pPr>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3.服务需求：一般活动每场提交不少于20张精修后照片用于宣传，县级活动按要求拍摄，照片数量按需提供。最高限价：500元/场，一年预计拍摄30场活动。</w:t>
      </w:r>
    </w:p>
    <w:tbl>
      <w:tblPr>
        <w:tblStyle w:val="12"/>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014"/>
        <w:gridCol w:w="4201"/>
      </w:tblGrid>
      <w:tr w14:paraId="723A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3" w:type="dxa"/>
            <w:noWrap w:val="0"/>
            <w:vAlign w:val="center"/>
          </w:tcPr>
          <w:p w14:paraId="75BE79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序号</w:t>
            </w:r>
          </w:p>
        </w:tc>
        <w:tc>
          <w:tcPr>
            <w:tcW w:w="3014" w:type="dxa"/>
            <w:noWrap w:val="0"/>
            <w:vAlign w:val="center"/>
          </w:tcPr>
          <w:p w14:paraId="084732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项目</w:t>
            </w:r>
          </w:p>
        </w:tc>
        <w:tc>
          <w:tcPr>
            <w:tcW w:w="4201" w:type="dxa"/>
            <w:noWrap w:val="0"/>
            <w:vAlign w:val="center"/>
          </w:tcPr>
          <w:p w14:paraId="6B6073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暂估数量</w:t>
            </w:r>
          </w:p>
          <w:p w14:paraId="2E5D80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（次）</w:t>
            </w:r>
          </w:p>
        </w:tc>
      </w:tr>
      <w:tr w14:paraId="62A6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3" w:type="dxa"/>
            <w:noWrap w:val="0"/>
            <w:vAlign w:val="center"/>
          </w:tcPr>
          <w:p w14:paraId="4E39C4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000000"/>
                <w:kern w:val="2"/>
                <w:sz w:val="24"/>
                <w:szCs w:val="24"/>
                <w:highlight w:val="none"/>
                <w:u w:val="none"/>
                <w:vertAlign w:val="baseline"/>
                <w:lang w:val="en-US" w:eastAsia="zh-CN" w:bidi="ar-SA"/>
              </w:rPr>
            </w:pPr>
            <w:r>
              <w:rPr>
                <w:rFonts w:hint="eastAsia" w:ascii="宋体" w:hAnsi="宋体" w:eastAsia="宋体" w:cs="宋体"/>
                <w:b w:val="0"/>
                <w:bCs w:val="0"/>
                <w:color w:val="000000"/>
                <w:kern w:val="2"/>
                <w:sz w:val="24"/>
                <w:szCs w:val="24"/>
                <w:highlight w:val="none"/>
                <w:u w:val="none"/>
                <w:vertAlign w:val="baseline"/>
                <w:lang w:val="en-US" w:eastAsia="zh-CN" w:bidi="ar-SA"/>
              </w:rPr>
              <w:t>1</w:t>
            </w:r>
          </w:p>
        </w:tc>
        <w:tc>
          <w:tcPr>
            <w:tcW w:w="3014" w:type="dxa"/>
            <w:noWrap w:val="0"/>
            <w:vAlign w:val="center"/>
          </w:tcPr>
          <w:p w14:paraId="26EDC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000000"/>
                <w:kern w:val="2"/>
                <w:sz w:val="24"/>
                <w:szCs w:val="24"/>
                <w:highlight w:val="none"/>
                <w:u w:val="none"/>
                <w:vertAlign w:val="baseline"/>
                <w:lang w:val="en-US" w:eastAsia="zh-CN" w:bidi="ar-SA"/>
              </w:rPr>
            </w:pPr>
            <w:r>
              <w:rPr>
                <w:rFonts w:hint="eastAsia" w:ascii="宋体" w:hAnsi="宋体" w:eastAsia="宋体" w:cs="宋体"/>
                <w:b w:val="0"/>
                <w:bCs w:val="0"/>
                <w:color w:val="000000"/>
                <w:kern w:val="2"/>
                <w:sz w:val="24"/>
                <w:szCs w:val="24"/>
                <w:highlight w:val="none"/>
                <w:u w:val="none"/>
                <w:vertAlign w:val="baseline"/>
                <w:lang w:val="en-US" w:eastAsia="zh-CN" w:bidi="ar-SA"/>
              </w:rPr>
              <w:t xml:space="preserve"> </w:t>
            </w:r>
            <w:r>
              <w:rPr>
                <w:rFonts w:hint="eastAsia" w:ascii="宋体" w:hAnsi="宋体" w:cs="宋体"/>
                <w:b w:val="0"/>
                <w:bCs w:val="0"/>
                <w:color w:val="000000"/>
                <w:kern w:val="2"/>
                <w:sz w:val="24"/>
                <w:szCs w:val="24"/>
                <w:highlight w:val="none"/>
                <w:u w:val="none"/>
                <w:vertAlign w:val="baseline"/>
                <w:lang w:val="en-US" w:eastAsia="zh-CN" w:bidi="ar-SA"/>
              </w:rPr>
              <w:t>校外活动记录拍摄</w:t>
            </w:r>
          </w:p>
        </w:tc>
        <w:tc>
          <w:tcPr>
            <w:tcW w:w="4201" w:type="dxa"/>
            <w:noWrap w:val="0"/>
            <w:vAlign w:val="center"/>
          </w:tcPr>
          <w:p w14:paraId="75F06D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000000"/>
                <w:kern w:val="2"/>
                <w:sz w:val="24"/>
                <w:szCs w:val="24"/>
                <w:highlight w:val="none"/>
                <w:u w:val="none"/>
                <w:vertAlign w:val="baseline"/>
                <w:lang w:val="en-US" w:eastAsia="zh-CN" w:bidi="ar-SA"/>
              </w:rPr>
            </w:pPr>
            <w:r>
              <w:rPr>
                <w:rFonts w:hint="eastAsia" w:ascii="宋体" w:hAnsi="宋体" w:eastAsia="宋体" w:cs="宋体"/>
                <w:b w:val="0"/>
                <w:bCs w:val="0"/>
                <w:color w:val="000000"/>
                <w:kern w:val="2"/>
                <w:sz w:val="24"/>
                <w:szCs w:val="24"/>
                <w:highlight w:val="none"/>
                <w:u w:val="none"/>
                <w:vertAlign w:val="baseline"/>
                <w:lang w:val="en-US" w:eastAsia="zh-CN" w:bidi="ar-SA"/>
              </w:rPr>
              <w:t>30</w:t>
            </w:r>
          </w:p>
        </w:tc>
      </w:tr>
    </w:tbl>
    <w:p w14:paraId="757F8900">
      <w:pPr>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4.售后服务要求：具有24小时随叫随到的服务能力与条件，负责采购人相应活动</w:t>
      </w:r>
      <w:r>
        <w:rPr>
          <w:rFonts w:hint="eastAsia" w:ascii="宋体" w:hAnsi="宋体" w:cs="宋体"/>
          <w:color w:val="auto"/>
          <w:kern w:val="2"/>
          <w:sz w:val="24"/>
          <w:szCs w:val="24"/>
          <w:highlight w:val="none"/>
          <w:lang w:val="en-US" w:eastAsia="zh-CN"/>
        </w:rPr>
        <w:t>记录</w:t>
      </w:r>
      <w:r>
        <w:rPr>
          <w:rFonts w:hint="eastAsia" w:ascii="宋体" w:hAnsi="宋体" w:eastAsia="宋体" w:cs="宋体"/>
          <w:color w:val="auto"/>
          <w:kern w:val="2"/>
          <w:sz w:val="24"/>
          <w:szCs w:val="24"/>
          <w:highlight w:val="none"/>
          <w:lang w:val="en-US" w:eastAsia="zh-CN"/>
        </w:rPr>
        <w:t>拍摄等工作要求。</w:t>
      </w:r>
    </w:p>
    <w:p w14:paraId="6EEDA9E4">
      <w:pPr>
        <w:widowControl w:val="0"/>
        <w:spacing w:line="360" w:lineRule="auto"/>
        <w:ind w:firstLine="482" w:firstLineChars="20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二、付款方式</w:t>
      </w:r>
    </w:p>
    <w:p w14:paraId="60CC886B">
      <w:pPr>
        <w:widowControl w:val="0"/>
        <w:spacing w:line="360" w:lineRule="auto"/>
        <w:ind w:firstLine="480" w:firstLineChars="200"/>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根据供应商报价的单价和经采购单位确认的实际数量按实结算按每次活动分批结算，年度清算）。（注：中标供应商需提供正规发票，采购单位按照单位流程进行支付。）</w:t>
      </w:r>
    </w:p>
    <w:p w14:paraId="59449497">
      <w:pPr>
        <w:widowControl w:val="0"/>
        <w:spacing w:line="360" w:lineRule="auto"/>
        <w:ind w:firstLine="482" w:firstLineChars="20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三、履约保证金</w:t>
      </w:r>
    </w:p>
    <w:p w14:paraId="0F3016D2">
      <w:pPr>
        <w:widowControl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kern w:val="2"/>
          <w:sz w:val="24"/>
          <w:szCs w:val="24"/>
          <w:highlight w:val="none"/>
          <w:lang w:val="en-US" w:eastAsia="zh-CN"/>
        </w:rPr>
        <w:t>本项目无需缴纳履约保证金。</w:t>
      </w:r>
      <w:r>
        <w:rPr>
          <w:rFonts w:hint="eastAsia" w:ascii="宋体" w:hAnsi="宋体" w:eastAsia="宋体" w:cs="宋体"/>
          <w:kern w:val="2"/>
          <w:sz w:val="24"/>
          <w:szCs w:val="24"/>
        </w:rPr>
        <w:t xml:space="preserve"> </w:t>
      </w:r>
    </w:p>
    <w:p w14:paraId="6FE85CA3">
      <w:pPr>
        <w:widowControl w:val="0"/>
        <w:spacing w:line="360" w:lineRule="auto"/>
        <w:ind w:firstLine="482" w:firstLineChars="20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四、其他</w:t>
      </w:r>
    </w:p>
    <w:p w14:paraId="6BBF3483">
      <w:pPr>
        <w:spacing w:line="480" w:lineRule="exact"/>
        <w:ind w:firstLine="480" w:firstLineChars="200"/>
        <w:jc w:val="left"/>
        <w:rPr>
          <w:rFonts w:hint="eastAsia" w:ascii="宋体" w:hAnsi="宋体" w:eastAsia="宋体" w:cs="宋体"/>
          <w:color w:val="0000FF"/>
          <w:kern w:val="2"/>
          <w:sz w:val="24"/>
          <w:szCs w:val="24"/>
        </w:rPr>
        <w:sectPr>
          <w:pgSz w:w="11906" w:h="16838"/>
          <w:pgMar w:top="1088" w:right="1457" w:bottom="624" w:left="1457" w:header="851" w:footer="992" w:gutter="0"/>
          <w:cols w:space="0" w:num="1"/>
          <w:titlePg/>
          <w:docGrid w:type="lines" w:linePitch="312" w:charSpace="0"/>
        </w:sectPr>
      </w:pPr>
      <w:r>
        <w:rPr>
          <w:rFonts w:hint="eastAsia" w:ascii="宋体" w:hAnsi="宋体" w:eastAsia="宋体" w:cs="宋体"/>
          <w:color w:val="auto"/>
          <w:kern w:val="2"/>
          <w:sz w:val="24"/>
          <w:szCs w:val="24"/>
        </w:rPr>
        <w:t>招标代理服务费：本次采购的招标代理服务费按</w:t>
      </w:r>
      <w:r>
        <w:rPr>
          <w:rFonts w:hint="eastAsia" w:ascii="宋体" w:hAnsi="宋体" w:eastAsia="宋体" w:cs="宋体"/>
          <w:color w:val="auto"/>
          <w:kern w:val="2"/>
          <w:sz w:val="24"/>
          <w:szCs w:val="24"/>
          <w:lang w:val="en-US" w:eastAsia="zh-CN"/>
        </w:rPr>
        <w:t>370</w:t>
      </w:r>
      <w:r>
        <w:rPr>
          <w:rFonts w:hint="eastAsia" w:ascii="宋体" w:hAnsi="宋体" w:eastAsia="宋体" w:cs="宋体"/>
          <w:color w:val="auto"/>
          <w:kern w:val="2"/>
          <w:sz w:val="24"/>
          <w:szCs w:val="24"/>
        </w:rPr>
        <w:t>元标准</w:t>
      </w:r>
      <w:r>
        <w:rPr>
          <w:rFonts w:hint="eastAsia" w:ascii="宋体" w:hAnsi="宋体" w:eastAsia="宋体" w:cs="宋体"/>
          <w:color w:val="auto"/>
          <w:kern w:val="2"/>
          <w:sz w:val="24"/>
          <w:szCs w:val="24"/>
        </w:rPr>
        <w:t>收取。以上费用由中标单位在领取中标通知书时，一次性支付给代理公司，上述费用应含在投标报价中（不得单独列项），供应商应在投标报价让利中考虑上述费用。</w:t>
      </w:r>
      <w:bookmarkStart w:id="0" w:name="_GoBack"/>
      <w:bookmarkEnd w:id="0"/>
    </w:p>
    <w:p w14:paraId="64EFE0E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报价须知</w:t>
      </w:r>
    </w:p>
    <w:p w14:paraId="5E62DD81">
      <w:pPr>
        <w:widowControl w:val="0"/>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color w:val="000000"/>
          <w:sz w:val="24"/>
          <w:szCs w:val="24"/>
        </w:rPr>
        <w:t>、本次招标采用公开询价招标方式进行。采用封闭式投标，现场开标。投标单位必须于</w:t>
      </w:r>
      <w:r>
        <w:rPr>
          <w:rFonts w:hint="eastAsia" w:ascii="宋体" w:hAnsi="宋体" w:cs="宋体"/>
          <w:bCs/>
          <w:color w:val="FF0000"/>
          <w:sz w:val="24"/>
          <w:szCs w:val="24"/>
          <w:u w:val="single"/>
          <w:lang w:eastAsia="zh-CN"/>
        </w:rPr>
        <w:t>2025年09月01日09时30分</w:t>
      </w:r>
      <w:r>
        <w:rPr>
          <w:rFonts w:hint="eastAsia" w:ascii="宋体" w:hAnsi="宋体" w:eastAsia="宋体" w:cs="宋体"/>
          <w:bCs/>
          <w:color w:val="000000"/>
          <w:sz w:val="24"/>
          <w:szCs w:val="24"/>
        </w:rPr>
        <w:t>前将投标文件</w:t>
      </w:r>
      <w:r>
        <w:rPr>
          <w:rFonts w:hint="eastAsia" w:ascii="宋体" w:hAnsi="宋体" w:eastAsia="宋体" w:cs="宋体"/>
          <w:sz w:val="24"/>
          <w:szCs w:val="24"/>
        </w:rPr>
        <w:t>送</w:t>
      </w:r>
      <w:r>
        <w:rPr>
          <w:rFonts w:hint="eastAsia" w:ascii="宋体" w:hAnsi="宋体" w:eastAsia="宋体" w:cs="宋体"/>
          <w:bCs/>
          <w:color w:val="000000"/>
          <w:sz w:val="24"/>
          <w:szCs w:val="24"/>
        </w:rPr>
        <w:t>至</w:t>
      </w:r>
      <w:r>
        <w:rPr>
          <w:rFonts w:hint="eastAsia" w:ascii="宋体" w:hAnsi="宋体" w:eastAsia="宋体" w:cs="宋体"/>
          <w:b/>
          <w:bCs w:val="0"/>
          <w:color w:val="000000"/>
          <w:sz w:val="24"/>
          <w:szCs w:val="24"/>
          <w:u w:val="single"/>
        </w:rPr>
        <w:t>桐庐县青少年宫6号楼2楼会议室</w:t>
      </w:r>
      <w:r>
        <w:rPr>
          <w:rFonts w:hint="eastAsia" w:ascii="宋体" w:hAnsi="宋体" w:eastAsia="宋体" w:cs="宋体"/>
          <w:sz w:val="24"/>
        </w:rPr>
        <w:t>。</w:t>
      </w:r>
    </w:p>
    <w:p w14:paraId="5E761744">
      <w:pPr>
        <w:widowControl w:val="0"/>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开标会定于</w:t>
      </w:r>
      <w:r>
        <w:rPr>
          <w:rFonts w:hint="eastAsia" w:ascii="宋体" w:hAnsi="宋体" w:cs="宋体"/>
          <w:bCs/>
          <w:color w:val="FF0000"/>
          <w:sz w:val="24"/>
          <w:szCs w:val="24"/>
          <w:u w:val="single"/>
          <w:lang w:eastAsia="zh-CN"/>
        </w:rPr>
        <w:t>2025年09月01日09时30分</w:t>
      </w:r>
      <w:r>
        <w:rPr>
          <w:rFonts w:hint="eastAsia" w:ascii="宋体" w:hAnsi="宋体" w:eastAsia="宋体" w:cs="宋体"/>
          <w:sz w:val="24"/>
          <w:szCs w:val="24"/>
        </w:rPr>
        <w:t>在</w:t>
      </w:r>
      <w:r>
        <w:rPr>
          <w:rFonts w:hint="eastAsia" w:ascii="宋体" w:hAnsi="宋体" w:eastAsia="宋体" w:cs="宋体"/>
          <w:b/>
          <w:bCs w:val="0"/>
          <w:sz w:val="24"/>
          <w:szCs w:val="24"/>
          <w:u w:val="single"/>
        </w:rPr>
        <w:t>桐庐县青少年宫6号楼2楼会议室</w:t>
      </w:r>
      <w:r>
        <w:rPr>
          <w:rFonts w:hint="eastAsia" w:ascii="宋体" w:hAnsi="宋体" w:eastAsia="宋体" w:cs="宋体"/>
          <w:sz w:val="24"/>
          <w:szCs w:val="24"/>
        </w:rPr>
        <w:t>。</w:t>
      </w:r>
    </w:p>
    <w:p w14:paraId="08AEBDD8">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二、供应商必须提供本项目报价。</w:t>
      </w:r>
    </w:p>
    <w:p w14:paraId="48018B45">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三、供应商必须认真按照招标文件规定的格式填写，否则以无效标处理。</w:t>
      </w:r>
    </w:p>
    <w:p w14:paraId="753C7406">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四、评审原则：</w:t>
      </w:r>
      <w:r>
        <w:rPr>
          <w:rFonts w:hint="eastAsia" w:ascii="宋体" w:hAnsi="宋体" w:eastAsia="宋体" w:cs="宋体"/>
          <w:sz w:val="24"/>
          <w:szCs w:val="24"/>
          <w:lang w:val="en-GB"/>
        </w:rPr>
        <w:t xml:space="preserve">按照质量、规格要求、服务满足采购要求且有效报价合理最低者确定为成交人（有选择性地报价、高于上限价的报价或经评标小组认定质量、规格要求、服务不满足采购要求的均作无效标处理）。  </w:t>
      </w:r>
    </w:p>
    <w:p w14:paraId="0D34C6D6">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GB"/>
        </w:rPr>
        <w:t>五、投标文件必须由投标文件封面（盖公司公章，注明正、副本）、法定代表人授权书、公司营业执照复印件、特定资质条件证明材料、投标函等内容组成。</w:t>
      </w:r>
    </w:p>
    <w:p w14:paraId="579CF9DE">
      <w:pPr>
        <w:widowControl w:val="0"/>
        <w:spacing w:line="360" w:lineRule="auto"/>
        <w:ind w:firstLine="480" w:firstLineChars="200"/>
        <w:rPr>
          <w:rFonts w:hint="eastAsia" w:ascii="宋体" w:hAnsi="宋体" w:eastAsia="宋体" w:cs="宋体"/>
          <w:sz w:val="24"/>
          <w:szCs w:val="24"/>
          <w:lang w:val="en-GB"/>
        </w:rPr>
      </w:pPr>
      <w:r>
        <w:rPr>
          <w:rFonts w:hint="eastAsia" w:ascii="宋体" w:hAnsi="宋体" w:eastAsia="宋体" w:cs="宋体"/>
          <w:sz w:val="24"/>
          <w:szCs w:val="24"/>
        </w:rPr>
        <w:t>六、投标文件一式三份，正本一份，副本二份，</w:t>
      </w:r>
      <w:r>
        <w:rPr>
          <w:rFonts w:hint="eastAsia" w:ascii="宋体" w:hAnsi="宋体" w:eastAsia="宋体" w:cs="宋体"/>
          <w:sz w:val="24"/>
          <w:szCs w:val="24"/>
          <w:lang w:val="en-GB"/>
        </w:rPr>
        <w:t>正本和副本一起密封封装。一旦正本和副本内容有差异，均以正本为准。</w:t>
      </w:r>
    </w:p>
    <w:p w14:paraId="6A0F3FC4">
      <w:pPr>
        <w:widowControl w:val="0"/>
        <w:spacing w:line="360" w:lineRule="auto"/>
        <w:ind w:firstLine="480" w:firstLineChars="200"/>
        <w:rPr>
          <w:rFonts w:hint="eastAsia" w:ascii="宋体" w:hAnsi="宋体" w:eastAsia="宋体" w:cs="宋体"/>
          <w:sz w:val="24"/>
          <w:szCs w:val="24"/>
          <w:lang w:val="en-GB"/>
        </w:rPr>
      </w:pPr>
      <w:r>
        <w:rPr>
          <w:rFonts w:hint="eastAsia" w:ascii="宋体" w:hAnsi="宋体" w:eastAsia="宋体" w:cs="宋体"/>
          <w:sz w:val="24"/>
          <w:szCs w:val="24"/>
        </w:rPr>
        <w:t>七、</w:t>
      </w:r>
      <w:r>
        <w:rPr>
          <w:rFonts w:hint="eastAsia" w:ascii="宋体" w:hAnsi="宋体" w:eastAsia="宋体" w:cs="宋体"/>
          <w:sz w:val="24"/>
          <w:szCs w:val="24"/>
          <w:lang w:val="en-GB"/>
        </w:rPr>
        <w:t>任何行间插字、涂改和增删，必须由投标人授权代表在旁边签字后方为有效。</w:t>
      </w:r>
    </w:p>
    <w:p w14:paraId="05F87480">
      <w:pPr>
        <w:widowControl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八、供应商开标后撤回投标、成交后不履约和提供虚假证明的，被列入不良供应商。</w:t>
      </w:r>
    </w:p>
    <w:p w14:paraId="50232D9E">
      <w:pPr>
        <w:widowControl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九、</w:t>
      </w:r>
      <w:r>
        <w:rPr>
          <w:rFonts w:hint="eastAsia" w:ascii="宋体" w:hAnsi="宋体" w:eastAsia="宋体" w:cs="宋体"/>
          <w:sz w:val="24"/>
        </w:rPr>
        <w:t>报价均以人民币为结算货币包括服务费、税费等完成本项目所需的所有费用。</w:t>
      </w:r>
    </w:p>
    <w:p w14:paraId="171E0398">
      <w:pPr>
        <w:tabs>
          <w:tab w:val="left" w:pos="0"/>
        </w:tabs>
        <w:spacing w:line="360" w:lineRule="auto"/>
        <w:ind w:firstLine="480" w:firstLineChars="200"/>
        <w:rPr>
          <w:rFonts w:hint="eastAsia" w:ascii="宋体" w:hAnsi="宋体" w:eastAsia="宋体" w:cs="宋体"/>
          <w:b/>
          <w:sz w:val="32"/>
          <w:szCs w:val="32"/>
        </w:rPr>
      </w:pPr>
      <w:r>
        <w:rPr>
          <w:rFonts w:hint="eastAsia" w:ascii="宋体" w:hAnsi="宋体" w:eastAsia="宋体" w:cs="宋体"/>
          <w:sz w:val="24"/>
          <w:szCs w:val="24"/>
        </w:rPr>
        <w:t>十、评标结果公示：中标供应商确定之日起2个工作日内，桐庐县青少年宫官网（https://tl.qsng.cn/index.htm）上自行查看和下载。发布中标公告，公告期限为1个工作日。</w:t>
      </w:r>
    </w:p>
    <w:p w14:paraId="6C150235">
      <w:pPr>
        <w:tabs>
          <w:tab w:val="left" w:pos="0"/>
        </w:tabs>
        <w:spacing w:line="360" w:lineRule="auto"/>
        <w:rPr>
          <w:rFonts w:hint="eastAsia" w:ascii="宋体" w:hAnsi="宋体" w:eastAsia="宋体" w:cs="宋体"/>
          <w:b/>
          <w:sz w:val="32"/>
          <w:szCs w:val="32"/>
        </w:rPr>
      </w:pPr>
    </w:p>
    <w:p w14:paraId="37BDC95F">
      <w:pPr>
        <w:tabs>
          <w:tab w:val="left" w:pos="0"/>
        </w:tabs>
        <w:spacing w:line="360" w:lineRule="auto"/>
        <w:ind w:firstLine="723" w:firstLineChars="225"/>
        <w:jc w:val="center"/>
        <w:rPr>
          <w:rFonts w:hint="eastAsia" w:ascii="宋体" w:hAnsi="宋体" w:eastAsia="宋体" w:cs="宋体"/>
          <w:b/>
          <w:sz w:val="32"/>
          <w:szCs w:val="32"/>
        </w:rPr>
        <w:sectPr>
          <w:pgSz w:w="11906" w:h="16838"/>
          <w:pgMar w:top="1091" w:right="1511" w:bottom="623" w:left="1800" w:header="851" w:footer="992" w:gutter="0"/>
          <w:cols w:space="720" w:num="1"/>
          <w:titlePg/>
          <w:docGrid w:type="lines" w:linePitch="312" w:charSpace="0"/>
        </w:sectPr>
      </w:pPr>
    </w:p>
    <w:p w14:paraId="645B24D5">
      <w:pPr>
        <w:tabs>
          <w:tab w:val="left" w:pos="0"/>
        </w:tabs>
        <w:jc w:val="center"/>
        <w:rPr>
          <w:rFonts w:hint="eastAsia" w:ascii="宋体" w:hAnsi="宋体" w:eastAsia="宋体" w:cs="宋体"/>
          <w:sz w:val="24"/>
        </w:rPr>
      </w:pPr>
      <w:r>
        <w:rPr>
          <w:rFonts w:hint="eastAsia" w:ascii="宋体" w:hAnsi="宋体" w:eastAsia="宋体" w:cs="宋体"/>
          <w:b/>
          <w:sz w:val="32"/>
          <w:szCs w:val="32"/>
        </w:rPr>
        <w:t>采购合同范本</w:t>
      </w:r>
    </w:p>
    <w:p w14:paraId="5D90BF0A">
      <w:pPr>
        <w:pStyle w:val="3"/>
        <w:widowControl w:val="0"/>
        <w:spacing w:beforeLines="0" w:afterLines="0" w:line="240" w:lineRule="auto"/>
        <w:jc w:val="center"/>
        <w:rPr>
          <w:rFonts w:hint="eastAsia" w:eastAsia="宋体" w:cs="Times New Roman"/>
          <w:b w:val="0"/>
          <w:bCs w:val="0"/>
          <w:kern w:val="2"/>
          <w:sz w:val="21"/>
          <w:szCs w:val="21"/>
          <w:lang w:eastAsia="zh-CN"/>
        </w:rPr>
      </w:pPr>
      <w:r>
        <w:rPr>
          <w:rFonts w:hint="eastAsia" w:ascii="宋体" w:hAnsi="宋体" w:eastAsia="宋体" w:cs="宋体"/>
        </w:rPr>
        <w:t xml:space="preserve">     </w:t>
      </w:r>
      <w:r>
        <w:rPr>
          <w:rFonts w:hint="eastAsia" w:ascii="宋体" w:hAnsi="宋体" w:eastAsia="宋体" w:cs="宋体"/>
          <w:b w:val="0"/>
          <w:bCs w:val="0"/>
          <w:color w:val="auto"/>
          <w:kern w:val="2"/>
          <w:sz w:val="21"/>
          <w:szCs w:val="21"/>
          <w:lang w:eastAsia="zh-CN"/>
        </w:rPr>
        <w:t>（最终合同文本以实际签订为准）</w:t>
      </w:r>
    </w:p>
    <w:p w14:paraId="1381E40B">
      <w:pPr>
        <w:widowControl w:val="0"/>
        <w:snapToGrid w:val="0"/>
        <w:spacing w:before="120" w:after="120" w:line="500" w:lineRule="exact"/>
        <w:ind w:firstLine="480" w:firstLineChars="200"/>
        <w:rPr>
          <w:rFonts w:ascii="宋体" w:eastAsia="宋体" w:cs="Times New Roman"/>
          <w:kern w:val="2"/>
          <w:sz w:val="24"/>
          <w:szCs w:val="24"/>
        </w:rPr>
      </w:pPr>
      <w:r>
        <w:rPr>
          <w:rFonts w:hint="eastAsia" w:ascii="宋体" w:hAnsi="宋体" w:eastAsia="宋体" w:cs="Times New Roman"/>
          <w:kern w:val="2"/>
          <w:sz w:val="24"/>
          <w:szCs w:val="24"/>
        </w:rPr>
        <w:t>项目名称：</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项目编号：</w:t>
      </w:r>
    </w:p>
    <w:p w14:paraId="50F826D1">
      <w:pPr>
        <w:widowControl w:val="0"/>
        <w:snapToGrid w:val="0"/>
        <w:spacing w:before="120" w:after="120" w:line="500" w:lineRule="exact"/>
        <w:ind w:firstLine="480" w:firstLineChars="200"/>
        <w:rPr>
          <w:rFonts w:ascii="宋体" w:eastAsia="宋体" w:cs="Times New Roman"/>
          <w:kern w:val="2"/>
          <w:sz w:val="24"/>
          <w:szCs w:val="24"/>
        </w:rPr>
      </w:pPr>
      <w:r>
        <w:rPr>
          <w:rFonts w:hint="eastAsia" w:ascii="宋体" w:hAnsi="宋体" w:eastAsia="宋体" w:cs="Times New Roman"/>
          <w:kern w:val="2"/>
          <w:sz w:val="24"/>
          <w:szCs w:val="24"/>
        </w:rPr>
        <w:t>甲方：（采购单位）</w:t>
      </w:r>
    </w:p>
    <w:p w14:paraId="7F7F4432">
      <w:pPr>
        <w:widowControl w:val="0"/>
        <w:snapToGrid w:val="0"/>
        <w:spacing w:before="120" w:after="120" w:line="500" w:lineRule="exact"/>
        <w:ind w:firstLine="480" w:firstLineChars="200"/>
        <w:rPr>
          <w:rFonts w:ascii="宋体" w:eastAsia="宋体" w:cs="Times New Roman"/>
          <w:kern w:val="2"/>
          <w:sz w:val="24"/>
          <w:szCs w:val="24"/>
        </w:rPr>
      </w:pPr>
      <w:r>
        <w:rPr>
          <w:rFonts w:hint="eastAsia" w:ascii="宋体" w:hAnsi="宋体" w:eastAsia="宋体" w:cs="Times New Roman"/>
          <w:kern w:val="2"/>
          <w:sz w:val="24"/>
          <w:szCs w:val="24"/>
        </w:rPr>
        <w:t>乙方：（中标单位）</w:t>
      </w:r>
    </w:p>
    <w:p w14:paraId="6DB3C5DC">
      <w:pPr>
        <w:widowControl w:val="0"/>
        <w:snapToGrid w:val="0"/>
        <w:spacing w:before="120" w:after="120" w:line="500" w:lineRule="exact"/>
        <w:rPr>
          <w:rFonts w:ascii="宋体" w:eastAsia="宋体" w:cs="Times New Roman"/>
          <w:b/>
          <w:kern w:val="2"/>
          <w:sz w:val="24"/>
          <w:szCs w:val="24"/>
        </w:rPr>
      </w:pPr>
      <w:r>
        <w:rPr>
          <w:rFonts w:ascii="宋体" w:hAnsi="宋体" w:eastAsia="宋体" w:cs="Times New Roman"/>
          <w:b/>
          <w:kern w:val="2"/>
          <w:sz w:val="24"/>
          <w:szCs w:val="24"/>
        </w:rPr>
        <w:t xml:space="preserve">     </w:t>
      </w:r>
      <w:r>
        <w:rPr>
          <w:rFonts w:hint="eastAsia" w:ascii="宋体" w:hAnsi="宋体" w:eastAsia="宋体" w:cs="Times New Roman"/>
          <w:kern w:val="2"/>
          <w:sz w:val="24"/>
          <w:szCs w:val="24"/>
        </w:rPr>
        <w:t>甲、乙双方</w:t>
      </w:r>
      <w:r>
        <w:rPr>
          <w:rFonts w:hint="eastAsia" w:ascii="宋体" w:hAnsi="宋体" w:eastAsia="宋体" w:cs="宋体"/>
          <w:kern w:val="2"/>
          <w:sz w:val="24"/>
          <w:szCs w:val="24"/>
        </w:rPr>
        <w:t>根据《中华人民共和国民法典》《中华人民共和国招标投标法》及其他有关法律、行政法规，遵循平等、自愿、公平和诚实信用的原则，双方就本项目的相关事宜协调一致。</w:t>
      </w:r>
      <w:r>
        <w:rPr>
          <w:rFonts w:hint="eastAsia" w:ascii="宋体" w:hAnsi="宋体" w:eastAsia="宋体" w:cs="Times New Roman"/>
          <w:kern w:val="2"/>
          <w:sz w:val="24"/>
          <w:szCs w:val="24"/>
        </w:rPr>
        <w:t>签署本合同。</w:t>
      </w:r>
    </w:p>
    <w:p w14:paraId="4EA1DEAF">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一、</w:t>
      </w:r>
      <w:r>
        <w:rPr>
          <w:rFonts w:hint="eastAsia" w:ascii="宋体" w:hAnsi="宋体" w:eastAsia="宋体" w:cs="宋体"/>
          <w:b/>
          <w:bCs/>
          <w:kern w:val="2"/>
          <w:sz w:val="24"/>
          <w:szCs w:val="24"/>
          <w:lang w:eastAsia="zh-CN"/>
        </w:rPr>
        <w:t>采购</w:t>
      </w:r>
      <w:r>
        <w:rPr>
          <w:rFonts w:hint="eastAsia" w:ascii="宋体" w:hAnsi="宋体" w:eastAsia="宋体" w:cs="宋体"/>
          <w:b/>
          <w:bCs/>
          <w:kern w:val="2"/>
          <w:sz w:val="24"/>
          <w:szCs w:val="24"/>
        </w:rPr>
        <w:t>内容</w:t>
      </w:r>
    </w:p>
    <w:p w14:paraId="6DC71E7C">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二、合同金额</w:t>
      </w:r>
    </w:p>
    <w:p w14:paraId="002F9597">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本合同金额为（大写）：_____________元（￥_________元）人民币。</w:t>
      </w:r>
    </w:p>
    <w:p w14:paraId="591F63DF">
      <w:pPr>
        <w:widowControl w:val="0"/>
        <w:spacing w:line="500" w:lineRule="exact"/>
        <w:ind w:firstLine="482" w:firstLineChars="20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rPr>
        <w:t>三、服务</w:t>
      </w:r>
      <w:r>
        <w:rPr>
          <w:rFonts w:hint="eastAsia" w:ascii="宋体" w:hAnsi="宋体" w:eastAsia="宋体" w:cs="宋体"/>
          <w:b/>
          <w:bCs/>
          <w:kern w:val="2"/>
          <w:sz w:val="24"/>
          <w:szCs w:val="24"/>
          <w:lang w:val="en-US" w:eastAsia="zh-CN"/>
        </w:rPr>
        <w:t>期限</w:t>
      </w:r>
    </w:p>
    <w:p w14:paraId="53339FAD">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四、知识产权</w:t>
      </w:r>
    </w:p>
    <w:p w14:paraId="5DA00501">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乙方应保证提供服务过程中不会侵犯任何第三方的知识产权。</w:t>
      </w:r>
    </w:p>
    <w:p w14:paraId="318C0C89">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五</w:t>
      </w:r>
      <w:r>
        <w:rPr>
          <w:rFonts w:hint="eastAsia" w:ascii="宋体" w:hAnsi="宋体" w:eastAsia="宋体" w:cs="宋体"/>
          <w:b/>
          <w:bCs/>
          <w:kern w:val="2"/>
          <w:sz w:val="24"/>
          <w:szCs w:val="24"/>
        </w:rPr>
        <w:t>、转包或分包</w:t>
      </w:r>
    </w:p>
    <w:p w14:paraId="6822273F">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.1 本合同范围的服务，应由乙方直接供应，不得转让他人供应；</w:t>
      </w:r>
    </w:p>
    <w:p w14:paraId="4E57C379">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.2 除非得到甲方的书面同意，乙方不得将本合同范围的服务全部或部分分包给他人供应；</w:t>
      </w:r>
    </w:p>
    <w:p w14:paraId="71A57185">
      <w:pPr>
        <w:widowControl w:val="0"/>
        <w:spacing w:line="500" w:lineRule="exact"/>
        <w:ind w:firstLine="480" w:firstLineChars="200"/>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.3 如有转让和未经甲方同意的分包行为，甲方有权解除合同，追究乙方的违约责任。</w:t>
      </w:r>
    </w:p>
    <w:p w14:paraId="55F6ADF5">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六</w:t>
      </w:r>
      <w:r>
        <w:rPr>
          <w:rFonts w:hint="eastAsia" w:ascii="宋体" w:hAnsi="宋体" w:eastAsia="宋体" w:cs="宋体"/>
          <w:b/>
          <w:bCs/>
          <w:kern w:val="2"/>
          <w:sz w:val="24"/>
          <w:szCs w:val="24"/>
        </w:rPr>
        <w:t>、付款方式</w:t>
      </w:r>
    </w:p>
    <w:p w14:paraId="0B01E1B8">
      <w:pPr>
        <w:pStyle w:val="2"/>
        <w:rPr>
          <w:rFonts w:hint="default" w:ascii="宋体" w:hAnsi="宋体" w:eastAsia="宋体" w:cs="宋体"/>
          <w:color w:val="auto"/>
          <w:kern w:val="2"/>
          <w:sz w:val="24"/>
          <w:szCs w:val="24"/>
          <w:lang w:val="en-US" w:eastAsia="zh-CN" w:bidi="ar-SA"/>
        </w:rPr>
      </w:pPr>
      <w:r>
        <w:rPr>
          <w:rFonts w:hint="eastAsia" w:ascii="宋体" w:hAnsi="宋体" w:eastAsia="宋体" w:cs="宋体"/>
          <w:b/>
          <w:bCs/>
          <w:kern w:val="2"/>
          <w:sz w:val="24"/>
          <w:szCs w:val="24"/>
          <w:lang w:val="en-US" w:eastAsia="zh-CN"/>
        </w:rPr>
        <w:t xml:space="preserve">    </w:t>
      </w:r>
      <w:r>
        <w:rPr>
          <w:rFonts w:hint="eastAsia" w:ascii="宋体" w:hAnsi="宋体" w:eastAsia="宋体" w:cs="宋体"/>
          <w:color w:val="auto"/>
          <w:kern w:val="2"/>
          <w:sz w:val="24"/>
          <w:szCs w:val="24"/>
          <w:lang w:val="en-US" w:eastAsia="zh-CN" w:bidi="ar-SA"/>
        </w:rPr>
        <w:t>按活动场次结算，每年清算一次。</w:t>
      </w:r>
    </w:p>
    <w:p w14:paraId="6DC7DD78">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七</w:t>
      </w:r>
      <w:r>
        <w:rPr>
          <w:rFonts w:hint="eastAsia" w:ascii="宋体" w:hAnsi="宋体" w:eastAsia="宋体" w:cs="宋体"/>
          <w:b/>
          <w:bCs/>
          <w:kern w:val="2"/>
          <w:sz w:val="24"/>
          <w:szCs w:val="24"/>
        </w:rPr>
        <w:t>、税费</w:t>
      </w:r>
    </w:p>
    <w:p w14:paraId="3269B574">
      <w:pPr>
        <w:widowControl w:val="0"/>
        <w:spacing w:line="500" w:lineRule="exact"/>
        <w:ind w:firstLine="480" w:firstLineChars="200"/>
        <w:rPr>
          <w:rFonts w:hint="eastAsia" w:ascii="宋体" w:hAnsi="宋体" w:eastAsia="宋体" w:cs="宋体"/>
          <w:b/>
          <w:bCs/>
          <w:kern w:val="2"/>
          <w:sz w:val="24"/>
          <w:szCs w:val="24"/>
          <w:lang w:val="zh-CN"/>
        </w:rPr>
      </w:pPr>
      <w:r>
        <w:rPr>
          <w:rFonts w:hint="eastAsia" w:ascii="宋体" w:hAnsi="宋体" w:eastAsia="宋体" w:cs="宋体"/>
          <w:kern w:val="2"/>
          <w:sz w:val="24"/>
          <w:szCs w:val="24"/>
        </w:rPr>
        <w:t>本合同执行中相关的一切税费均由乙方负担。</w:t>
      </w:r>
    </w:p>
    <w:p w14:paraId="7AB49672">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八</w:t>
      </w:r>
      <w:r>
        <w:rPr>
          <w:rFonts w:hint="eastAsia" w:ascii="宋体" w:hAnsi="宋体" w:eastAsia="宋体" w:cs="宋体"/>
          <w:b/>
          <w:bCs/>
          <w:kern w:val="2"/>
          <w:sz w:val="24"/>
          <w:szCs w:val="24"/>
          <w:lang w:val="zh-CN"/>
        </w:rPr>
        <w:t>、甲方的责任与义务</w:t>
      </w:r>
    </w:p>
    <w:p w14:paraId="3282AEA6">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.1 甲方应当主要负责项目的所有外部关系的联系与协调，为乙方工作提供良好的外部条件。</w:t>
      </w:r>
    </w:p>
    <w:p w14:paraId="10122153">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.2 甲方应当按双方约定的内容和时间，向乙方提供与项目有关的资料。</w:t>
      </w:r>
    </w:p>
    <w:p w14:paraId="01ADC149">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.3 甲方应授权一名熟悉本项目情况、能迅速</w:t>
      </w:r>
      <w:r>
        <w:rPr>
          <w:rFonts w:hint="eastAsia" w:ascii="宋体" w:hAnsi="宋体" w:eastAsia="宋体" w:cs="宋体"/>
          <w:kern w:val="2"/>
          <w:sz w:val="24"/>
          <w:szCs w:val="24"/>
          <w:lang w:eastAsia="zh-CN"/>
        </w:rPr>
        <w:t>作出决定</w:t>
      </w:r>
      <w:r>
        <w:rPr>
          <w:rFonts w:hint="eastAsia" w:ascii="宋体" w:hAnsi="宋体" w:eastAsia="宋体" w:cs="宋体"/>
          <w:kern w:val="2"/>
          <w:sz w:val="24"/>
          <w:szCs w:val="24"/>
        </w:rPr>
        <w:t>的项目代表，负责与乙方联系。更换代表，要提前通知乙方。</w:t>
      </w:r>
    </w:p>
    <w:p w14:paraId="6D09FB23">
      <w:pPr>
        <w:widowControl w:val="0"/>
        <w:spacing w:line="500" w:lineRule="exact"/>
        <w:ind w:firstLine="480" w:firstLineChars="200"/>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.4 甲方有与乙方订立补充合同的签订权。</w:t>
      </w:r>
    </w:p>
    <w:p w14:paraId="24D73649">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九</w:t>
      </w:r>
      <w:r>
        <w:rPr>
          <w:rFonts w:hint="eastAsia" w:ascii="宋体" w:hAnsi="宋体" w:eastAsia="宋体" w:cs="宋体"/>
          <w:b/>
          <w:bCs/>
          <w:kern w:val="2"/>
          <w:sz w:val="24"/>
          <w:szCs w:val="24"/>
          <w:lang w:val="zh-CN"/>
        </w:rPr>
        <w:t>、乙方的责任与义务</w:t>
      </w:r>
    </w:p>
    <w:p w14:paraId="5D7F1EF0">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.1 根据响应文件的承诺向甲方委派项目组人员。</w:t>
      </w:r>
    </w:p>
    <w:p w14:paraId="765914A9">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.2 在本合同期内或合同终止后，未征得有关方同意，不得</w:t>
      </w:r>
      <w:r>
        <w:rPr>
          <w:rFonts w:hint="eastAsia" w:ascii="宋体" w:hAnsi="宋体" w:eastAsia="宋体" w:cs="宋体"/>
          <w:kern w:val="2"/>
          <w:sz w:val="24"/>
          <w:szCs w:val="24"/>
          <w:lang w:eastAsia="zh-CN"/>
        </w:rPr>
        <w:t>泄露</w:t>
      </w:r>
      <w:r>
        <w:rPr>
          <w:rFonts w:hint="eastAsia" w:ascii="宋体" w:hAnsi="宋体" w:eastAsia="宋体" w:cs="宋体"/>
          <w:kern w:val="2"/>
          <w:sz w:val="24"/>
          <w:szCs w:val="24"/>
        </w:rPr>
        <w:t>与本项目、本合同有关的技术、资料等，不得以任何形式侵害甲方的知识产权。</w:t>
      </w:r>
    </w:p>
    <w:p w14:paraId="50BE7F9B">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.3 负责处理好与相关项目实施单位的协调工作。</w:t>
      </w:r>
    </w:p>
    <w:p w14:paraId="2FD38C88">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十、违约责任</w:t>
      </w:r>
    </w:p>
    <w:p w14:paraId="19F8DC1B">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10.1 甲方无正当理由拒绝接受服务的，甲方向乙方偿付合同款项5%作为违约金。</w:t>
      </w:r>
    </w:p>
    <w:p w14:paraId="20B74312">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10.2 供应商无故不响应采购人1次的，给予警告整改处分。无故不响应采购人2次及以上的，给予每次扣除3000元。无故不响应采购人5次及以上的，采购人有权解除合同。扣除金额在支付合同剩余款项时一次性扣除。</w:t>
      </w:r>
    </w:p>
    <w:p w14:paraId="789B4A63">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10.3 提供的成果不满足采购人实际要求的，应根据采购人要求进行整改，若还未达到采购人实际要求的，采购人有权解除合同。</w:t>
      </w:r>
    </w:p>
    <w:p w14:paraId="39E86711">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十</w:t>
      </w:r>
      <w:r>
        <w:rPr>
          <w:rFonts w:hint="eastAsia" w:ascii="宋体" w:hAnsi="宋体" w:eastAsia="宋体" w:cs="宋体"/>
          <w:b/>
          <w:bCs/>
          <w:kern w:val="2"/>
          <w:sz w:val="24"/>
          <w:szCs w:val="24"/>
          <w:lang w:val="en-US" w:eastAsia="zh-CN"/>
        </w:rPr>
        <w:t>一</w:t>
      </w:r>
      <w:r>
        <w:rPr>
          <w:rFonts w:hint="eastAsia" w:ascii="宋体" w:hAnsi="宋体" w:eastAsia="宋体" w:cs="宋体"/>
          <w:b/>
          <w:bCs/>
          <w:kern w:val="2"/>
          <w:sz w:val="24"/>
          <w:szCs w:val="24"/>
        </w:rPr>
        <w:t>、不可抗力事件处理</w:t>
      </w:r>
    </w:p>
    <w:p w14:paraId="53CBB253">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.1 在合同有效期内，任何一方因不可抗力事件导致不能履行合同，则合同履行期可延长，其延长期与不可抗力影响期相同。</w:t>
      </w:r>
    </w:p>
    <w:p w14:paraId="47CA615E">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.2 不可抗力事件发生后，应立即通知对方，并寄送有关权威机构出具的证明。</w:t>
      </w:r>
    </w:p>
    <w:p w14:paraId="0D20A7DF">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.3 不可抗力事件延续120天以上，双方应通过友好协商，确定是否继续履行合同。</w:t>
      </w:r>
    </w:p>
    <w:p w14:paraId="16F20DE4">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十</w:t>
      </w:r>
      <w:r>
        <w:rPr>
          <w:rFonts w:hint="eastAsia" w:ascii="宋体" w:hAnsi="宋体" w:eastAsia="宋体" w:cs="宋体"/>
          <w:b/>
          <w:bCs/>
          <w:kern w:val="2"/>
          <w:sz w:val="24"/>
          <w:szCs w:val="24"/>
          <w:lang w:val="en-US" w:eastAsia="zh-CN"/>
        </w:rPr>
        <w:t>二</w:t>
      </w:r>
      <w:r>
        <w:rPr>
          <w:rFonts w:hint="eastAsia" w:ascii="宋体" w:hAnsi="宋体" w:eastAsia="宋体" w:cs="宋体"/>
          <w:b/>
          <w:bCs/>
          <w:kern w:val="2"/>
          <w:sz w:val="24"/>
          <w:szCs w:val="24"/>
        </w:rPr>
        <w:t>、诉讼</w:t>
      </w:r>
    </w:p>
    <w:p w14:paraId="316AFA55">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双方在执行合同中所发生的一切争议，应通过协商解决。如协商不成，可向甲方所在地人民法院提起诉讼。</w:t>
      </w:r>
    </w:p>
    <w:p w14:paraId="3F055053">
      <w:pPr>
        <w:widowControl w:val="0"/>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十</w:t>
      </w:r>
      <w:r>
        <w:rPr>
          <w:rFonts w:hint="eastAsia" w:ascii="宋体" w:hAnsi="宋体" w:eastAsia="宋体" w:cs="宋体"/>
          <w:b/>
          <w:bCs/>
          <w:kern w:val="2"/>
          <w:sz w:val="24"/>
          <w:szCs w:val="24"/>
          <w:lang w:val="en-US" w:eastAsia="zh-CN"/>
        </w:rPr>
        <w:t>三</w:t>
      </w:r>
      <w:r>
        <w:rPr>
          <w:rFonts w:hint="eastAsia" w:ascii="宋体" w:hAnsi="宋体" w:eastAsia="宋体" w:cs="宋体"/>
          <w:b/>
          <w:bCs/>
          <w:kern w:val="2"/>
          <w:sz w:val="24"/>
          <w:szCs w:val="24"/>
        </w:rPr>
        <w:t>、合同生效</w:t>
      </w:r>
      <w:r>
        <w:rPr>
          <w:rFonts w:hint="eastAsia" w:ascii="宋体" w:hAnsi="宋体" w:eastAsia="宋体" w:cs="宋体"/>
          <w:b/>
          <w:bCs/>
          <w:kern w:val="2"/>
          <w:sz w:val="24"/>
          <w:szCs w:val="24"/>
          <w:lang w:eastAsia="zh-CN"/>
        </w:rPr>
        <w:t>及其他</w:t>
      </w:r>
    </w:p>
    <w:p w14:paraId="7A41E173">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.1 合同经双方法定代表人或授权代表签字并加盖单位公章后生效。</w:t>
      </w:r>
    </w:p>
    <w:p w14:paraId="457EB37B">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.2 本合同未尽事宜，遵照《民法典》有关条文执行。</w:t>
      </w:r>
    </w:p>
    <w:p w14:paraId="55CA1B0B">
      <w:pPr>
        <w:widowControl w:val="0"/>
        <w:spacing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.3 本合同一式</w:t>
      </w:r>
      <w:r>
        <w:rPr>
          <w:rFonts w:hint="eastAsia" w:ascii="宋体" w:hAnsi="宋体" w:eastAsia="宋体" w:cs="宋体"/>
          <w:kern w:val="2"/>
          <w:sz w:val="24"/>
          <w:szCs w:val="24"/>
          <w:u w:val="single"/>
        </w:rPr>
        <w:t xml:space="preserve"> 陆 </w:t>
      </w:r>
      <w:r>
        <w:rPr>
          <w:rFonts w:hint="eastAsia" w:ascii="宋体" w:hAnsi="宋体" w:eastAsia="宋体" w:cs="宋体"/>
          <w:kern w:val="2"/>
          <w:sz w:val="24"/>
          <w:szCs w:val="24"/>
        </w:rPr>
        <w:t>份，甲乙双方各执</w:t>
      </w:r>
      <w:r>
        <w:rPr>
          <w:rFonts w:hint="eastAsia" w:ascii="宋体" w:hAnsi="宋体" w:eastAsia="宋体" w:cs="宋体"/>
          <w:kern w:val="2"/>
          <w:sz w:val="24"/>
          <w:szCs w:val="24"/>
          <w:u w:val="single"/>
        </w:rPr>
        <w:t xml:space="preserve"> 贰 </w:t>
      </w:r>
      <w:r>
        <w:rPr>
          <w:rFonts w:hint="eastAsia" w:ascii="宋体" w:hAnsi="宋体" w:eastAsia="宋体" w:cs="宋体"/>
          <w:kern w:val="2"/>
          <w:sz w:val="24"/>
          <w:szCs w:val="24"/>
        </w:rPr>
        <w:t>份，代理公司及监管各执</w:t>
      </w:r>
      <w:r>
        <w:rPr>
          <w:rFonts w:hint="eastAsia" w:ascii="宋体" w:hAnsi="宋体" w:eastAsia="宋体" w:cs="宋体"/>
          <w:kern w:val="2"/>
          <w:sz w:val="24"/>
          <w:szCs w:val="24"/>
          <w:u w:val="single"/>
        </w:rPr>
        <w:t xml:space="preserve"> 壹 </w:t>
      </w:r>
      <w:r>
        <w:rPr>
          <w:rFonts w:hint="eastAsia" w:ascii="宋体" w:hAnsi="宋体" w:eastAsia="宋体" w:cs="宋体"/>
          <w:kern w:val="2"/>
          <w:sz w:val="24"/>
          <w:szCs w:val="24"/>
        </w:rPr>
        <w:t>份，每份均具有同等法律效力。</w:t>
      </w:r>
    </w:p>
    <w:p w14:paraId="59AA2D51">
      <w:pPr>
        <w:widowControl w:val="0"/>
        <w:snapToGrid w:val="0"/>
        <w:spacing w:before="120" w:after="120" w:line="500" w:lineRule="exact"/>
        <w:jc w:val="both"/>
        <w:rPr>
          <w:rFonts w:hint="eastAsia" w:ascii="宋体" w:hAnsi="宋体" w:eastAsia="宋体" w:cs="Times New Roman"/>
          <w:kern w:val="2"/>
          <w:sz w:val="24"/>
          <w:szCs w:val="20"/>
          <w:lang w:val="en-US" w:eastAsia="zh-CN" w:bidi="ar-SA"/>
        </w:rPr>
      </w:pPr>
    </w:p>
    <w:p w14:paraId="5FF743C1">
      <w:pPr>
        <w:widowControl w:val="0"/>
        <w:snapToGrid w:val="0"/>
        <w:spacing w:before="120" w:after="120" w:line="500" w:lineRule="exact"/>
        <w:jc w:val="both"/>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 xml:space="preserve">  甲方：                                   乙方： </w:t>
      </w:r>
    </w:p>
    <w:p w14:paraId="19324B57">
      <w:pPr>
        <w:widowControl w:val="0"/>
        <w:snapToGrid w:val="0"/>
        <w:spacing w:before="120" w:after="120" w:line="500" w:lineRule="exact"/>
        <w:jc w:val="both"/>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 xml:space="preserve">  地址：                                   地址： </w:t>
      </w:r>
    </w:p>
    <w:p w14:paraId="4526CB69">
      <w:pPr>
        <w:widowControl w:val="0"/>
        <w:snapToGrid w:val="0"/>
        <w:spacing w:before="120" w:after="120" w:line="500" w:lineRule="exact"/>
        <w:jc w:val="both"/>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 xml:space="preserve">  法定（授权）代表人：                     法定（授权）代表人：</w:t>
      </w:r>
    </w:p>
    <w:p w14:paraId="59E22F91">
      <w:pPr>
        <w:widowControl w:val="0"/>
        <w:snapToGrid w:val="0"/>
        <w:spacing w:before="120" w:after="120" w:line="500" w:lineRule="exact"/>
        <w:ind w:firstLine="240" w:firstLineChars="100"/>
        <w:jc w:val="both"/>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签字日期：     年  月   日</w:t>
      </w:r>
    </w:p>
    <w:p w14:paraId="51CBA1BB">
      <w:pPr>
        <w:pStyle w:val="6"/>
        <w:adjustRightInd w:val="0"/>
        <w:snapToGrid w:val="0"/>
        <w:spacing w:before="120" w:after="120" w:line="420" w:lineRule="exact"/>
        <w:ind w:firstLine="511" w:firstLineChars="213"/>
        <w:jc w:val="center"/>
        <w:rPr>
          <w:rFonts w:hint="eastAsia" w:ascii="宋体" w:hAnsi="宋体" w:eastAsia="宋体" w:cs="宋体"/>
          <w:snapToGrid w:val="0"/>
          <w:szCs w:val="24"/>
        </w:rPr>
      </w:pPr>
    </w:p>
    <w:p w14:paraId="0F4B7235">
      <w:pPr>
        <w:pStyle w:val="6"/>
        <w:adjustRightInd w:val="0"/>
        <w:snapToGrid w:val="0"/>
        <w:spacing w:before="120" w:after="120" w:line="280" w:lineRule="exact"/>
        <w:ind w:firstLine="511" w:firstLineChars="213"/>
        <w:jc w:val="right"/>
        <w:rPr>
          <w:rFonts w:hint="eastAsia" w:ascii="宋体" w:hAnsi="宋体" w:eastAsia="宋体" w:cs="宋体"/>
          <w:snapToGrid w:val="0"/>
          <w:szCs w:val="24"/>
        </w:rPr>
      </w:pPr>
    </w:p>
    <w:p w14:paraId="2A00DFB1">
      <w:pPr>
        <w:pStyle w:val="6"/>
        <w:adjustRightInd w:val="0"/>
        <w:snapToGrid w:val="0"/>
        <w:spacing w:before="120" w:after="120" w:line="460" w:lineRule="exact"/>
        <w:ind w:firstLine="511" w:firstLineChars="213"/>
        <w:rPr>
          <w:rFonts w:hint="eastAsia" w:ascii="宋体" w:hAnsi="宋体" w:eastAsia="宋体" w:cs="宋体"/>
          <w:snapToGrid w:val="0"/>
          <w:szCs w:val="24"/>
        </w:rPr>
      </w:pPr>
      <w:r>
        <w:rPr>
          <w:rFonts w:hint="eastAsia" w:ascii="宋体" w:hAnsi="宋体" w:eastAsia="宋体" w:cs="宋体"/>
          <w:snapToGrid w:val="0"/>
          <w:szCs w:val="24"/>
        </w:rPr>
        <w:t xml:space="preserve">   </w:t>
      </w:r>
    </w:p>
    <w:p w14:paraId="50D1BC01">
      <w:pPr>
        <w:pStyle w:val="6"/>
        <w:snapToGrid w:val="0"/>
        <w:spacing w:before="120" w:after="120" w:line="360" w:lineRule="auto"/>
        <w:jc w:val="center"/>
        <w:rPr>
          <w:rFonts w:hint="eastAsia" w:ascii="宋体" w:hAnsi="宋体" w:eastAsia="宋体" w:cs="宋体"/>
          <w:sz w:val="44"/>
          <w:szCs w:val="44"/>
        </w:rPr>
      </w:pPr>
      <w:r>
        <w:rPr>
          <w:rFonts w:hint="eastAsia" w:ascii="宋体" w:hAnsi="宋体" w:eastAsia="宋体" w:cs="宋体"/>
          <w:spacing w:val="-18"/>
          <w:sz w:val="28"/>
          <w:szCs w:val="28"/>
        </w:rPr>
        <w:br w:type="page"/>
      </w:r>
      <w:r>
        <w:rPr>
          <w:rFonts w:hint="eastAsia" w:ascii="宋体" w:hAnsi="宋体" w:eastAsia="宋体" w:cs="宋体"/>
          <w:b/>
          <w:sz w:val="44"/>
          <w:szCs w:val="44"/>
        </w:rPr>
        <w:t xml:space="preserve"> </w:t>
      </w:r>
      <w:r>
        <w:rPr>
          <w:rFonts w:hint="eastAsia" w:ascii="宋体" w:hAnsi="宋体" w:eastAsia="宋体" w:cs="宋体"/>
          <w:sz w:val="44"/>
          <w:szCs w:val="44"/>
        </w:rPr>
        <w:t>询价响应文件格式</w:t>
      </w:r>
    </w:p>
    <w:p w14:paraId="7BBFB78A">
      <w:pPr>
        <w:spacing w:line="348" w:lineRule="auto"/>
        <w:ind w:left="-525" w:leftChars="-250" w:firstLine="488" w:firstLineChars="200"/>
        <w:jc w:val="right"/>
        <w:rPr>
          <w:rFonts w:hint="eastAsia" w:ascii="宋体" w:hAnsi="宋体" w:eastAsia="宋体" w:cs="宋体"/>
          <w:b/>
          <w:bCs/>
          <w:sz w:val="36"/>
          <w:szCs w:val="36"/>
        </w:rPr>
      </w:pPr>
      <w:r>
        <w:rPr>
          <w:rFonts w:hint="eastAsia" w:ascii="宋体" w:hAnsi="宋体" w:eastAsia="宋体" w:cs="宋体"/>
          <w:spacing w:val="-18"/>
          <w:sz w:val="28"/>
          <w:szCs w:val="28"/>
        </w:rPr>
        <w:t xml:space="preserve"> （正/副本 ）</w:t>
      </w:r>
    </w:p>
    <w:p w14:paraId="173092C8">
      <w:pPr>
        <w:tabs>
          <w:tab w:val="left" w:pos="3600"/>
          <w:tab w:val="left" w:pos="3630"/>
          <w:tab w:val="left" w:pos="3660"/>
          <w:tab w:val="left" w:pos="3780"/>
        </w:tabs>
        <w:jc w:val="center"/>
        <w:rPr>
          <w:rFonts w:hint="eastAsia" w:ascii="宋体" w:hAnsi="宋体" w:eastAsia="宋体" w:cs="宋体"/>
          <w:color w:val="000000"/>
          <w:sz w:val="22"/>
          <w:szCs w:val="20"/>
          <w:lang w:eastAsia="zh-CN"/>
        </w:rPr>
      </w:pPr>
      <w:r>
        <w:rPr>
          <w:rFonts w:hint="eastAsia" w:ascii="宋体" w:hAnsi="宋体" w:eastAsia="宋体" w:cs="宋体"/>
          <w:b/>
          <w:bCs/>
          <w:kern w:val="2"/>
          <w:sz w:val="40"/>
          <w:szCs w:val="36"/>
          <w:lang w:eastAsia="zh-CN"/>
        </w:rPr>
        <w:t>桐庐县青少年宫</w:t>
      </w:r>
      <w:r>
        <w:rPr>
          <w:rFonts w:hint="eastAsia" w:ascii="宋体" w:hAnsi="宋体" w:cs="宋体"/>
          <w:b/>
          <w:bCs/>
          <w:kern w:val="2"/>
          <w:sz w:val="40"/>
          <w:szCs w:val="36"/>
          <w:lang w:eastAsia="zh-CN"/>
        </w:rPr>
        <w:t>校外活动记录拍摄</w:t>
      </w:r>
      <w:r>
        <w:rPr>
          <w:rFonts w:hint="eastAsia" w:ascii="宋体" w:hAnsi="宋体" w:eastAsia="宋体" w:cs="宋体"/>
          <w:b/>
          <w:bCs/>
          <w:kern w:val="2"/>
          <w:sz w:val="40"/>
          <w:szCs w:val="36"/>
          <w:lang w:eastAsia="zh-CN"/>
        </w:rPr>
        <w:t>采购项目</w:t>
      </w:r>
    </w:p>
    <w:p w14:paraId="6BE333AA">
      <w:pPr>
        <w:tabs>
          <w:tab w:val="left" w:pos="7770"/>
          <w:tab w:val="left" w:pos="8085"/>
        </w:tabs>
        <w:spacing w:line="660" w:lineRule="auto"/>
        <w:ind w:left="1759" w:leftChars="662" w:hanging="369" w:hangingChars="123"/>
        <w:rPr>
          <w:rFonts w:hint="eastAsia" w:ascii="宋体" w:hAnsi="宋体" w:eastAsia="宋体" w:cs="宋体"/>
          <w:b/>
          <w:bCs/>
          <w:sz w:val="30"/>
          <w:szCs w:val="30"/>
          <w:u w:val="single"/>
        </w:rPr>
      </w:pPr>
      <w:r>
        <w:rPr>
          <w:rFonts w:hint="eastAsia" w:ascii="宋体" w:hAnsi="宋体" w:eastAsia="宋体" w:cs="宋体"/>
          <w:sz w:val="30"/>
          <w:szCs w:val="30"/>
        </w:rPr>
        <w:t xml:space="preserve">投标单位（盖章） </w:t>
      </w:r>
      <w:r>
        <w:rPr>
          <w:rFonts w:hint="eastAsia" w:ascii="宋体" w:hAnsi="宋体" w:eastAsia="宋体" w:cs="宋体"/>
          <w:sz w:val="30"/>
          <w:szCs w:val="30"/>
          <w:u w:val="single"/>
        </w:rPr>
        <w:t xml:space="preserve">                           </w:t>
      </w:r>
    </w:p>
    <w:p w14:paraId="2E7FFDF1">
      <w:pPr>
        <w:spacing w:line="660" w:lineRule="auto"/>
        <w:ind w:firstLine="1440" w:firstLineChars="480"/>
        <w:rPr>
          <w:rFonts w:hint="eastAsia" w:ascii="宋体" w:hAnsi="宋体" w:eastAsia="宋体" w:cs="宋体"/>
          <w:sz w:val="30"/>
          <w:szCs w:val="30"/>
          <w:u w:val="single"/>
        </w:rPr>
      </w:pPr>
      <w:r>
        <w:rPr>
          <w:rFonts w:hint="eastAsia" w:ascii="宋体" w:hAnsi="宋体" w:eastAsia="宋体" w:cs="宋体"/>
          <w:sz w:val="30"/>
          <w:szCs w:val="30"/>
        </w:rPr>
        <w:t xml:space="preserve">通信地址 </w:t>
      </w:r>
      <w:r>
        <w:rPr>
          <w:rFonts w:hint="eastAsia" w:ascii="宋体" w:hAnsi="宋体" w:eastAsia="宋体" w:cs="宋体"/>
          <w:sz w:val="30"/>
          <w:szCs w:val="30"/>
          <w:u w:val="single"/>
        </w:rPr>
        <w:t xml:space="preserve">                                   </w:t>
      </w:r>
    </w:p>
    <w:p w14:paraId="19E52710">
      <w:pPr>
        <w:spacing w:line="660" w:lineRule="auto"/>
        <w:ind w:firstLine="1440" w:firstLineChars="480"/>
        <w:rPr>
          <w:rFonts w:hint="eastAsia" w:ascii="宋体" w:hAnsi="宋体" w:eastAsia="宋体" w:cs="宋体"/>
          <w:sz w:val="30"/>
          <w:szCs w:val="30"/>
        </w:rPr>
      </w:pPr>
      <w:r>
        <w:rPr>
          <w:rFonts w:hint="eastAsia" w:ascii="宋体" w:hAnsi="宋体" w:eastAsia="宋体" w:cs="宋体"/>
          <w:sz w:val="30"/>
          <w:szCs w:val="30"/>
        </w:rPr>
        <w:t xml:space="preserve">法定代表人 </w:t>
      </w:r>
      <w:r>
        <w:rPr>
          <w:rFonts w:hint="eastAsia" w:ascii="宋体" w:hAnsi="宋体" w:eastAsia="宋体" w:cs="宋体"/>
          <w:sz w:val="30"/>
          <w:szCs w:val="30"/>
          <w:u w:val="single"/>
        </w:rPr>
        <w:t xml:space="preserve">                                 </w:t>
      </w:r>
    </w:p>
    <w:p w14:paraId="7FEE1C31">
      <w:pPr>
        <w:spacing w:line="660" w:lineRule="auto"/>
        <w:ind w:firstLine="1440" w:firstLineChars="480"/>
        <w:rPr>
          <w:rFonts w:hint="eastAsia" w:ascii="宋体" w:hAnsi="宋体" w:eastAsia="宋体" w:cs="宋体"/>
          <w:sz w:val="30"/>
          <w:szCs w:val="30"/>
          <w:u w:val="single"/>
        </w:rPr>
      </w:pPr>
      <w:r>
        <w:rPr>
          <w:rFonts w:hint="eastAsia" w:ascii="宋体" w:hAnsi="宋体" w:eastAsia="宋体" w:cs="宋体"/>
          <w:sz w:val="30"/>
          <w:szCs w:val="30"/>
        </w:rPr>
        <w:t xml:space="preserve">联系电话 </w:t>
      </w:r>
      <w:r>
        <w:rPr>
          <w:rFonts w:hint="eastAsia" w:ascii="宋体" w:hAnsi="宋体" w:eastAsia="宋体" w:cs="宋体"/>
          <w:sz w:val="30"/>
          <w:szCs w:val="30"/>
          <w:u w:val="single"/>
        </w:rPr>
        <w:t xml:space="preserve">                                   </w:t>
      </w:r>
    </w:p>
    <w:p w14:paraId="36864787">
      <w:pPr>
        <w:spacing w:line="660" w:lineRule="auto"/>
        <w:ind w:firstLine="1440" w:firstLineChars="480"/>
        <w:rPr>
          <w:rFonts w:hint="eastAsia" w:ascii="宋体" w:hAnsi="宋体" w:eastAsia="宋体" w:cs="宋体"/>
          <w:sz w:val="30"/>
          <w:szCs w:val="30"/>
        </w:rPr>
      </w:pPr>
      <w:r>
        <w:rPr>
          <w:rFonts w:hint="eastAsia" w:ascii="宋体" w:hAnsi="宋体" w:eastAsia="宋体" w:cs="宋体"/>
          <w:sz w:val="30"/>
          <w:szCs w:val="30"/>
        </w:rPr>
        <w:t xml:space="preserve">传    真 </w:t>
      </w:r>
      <w:r>
        <w:rPr>
          <w:rFonts w:hint="eastAsia" w:ascii="宋体" w:hAnsi="宋体" w:eastAsia="宋体" w:cs="宋体"/>
          <w:sz w:val="30"/>
          <w:szCs w:val="30"/>
          <w:u w:val="single"/>
        </w:rPr>
        <w:t xml:space="preserve">                                   </w:t>
      </w:r>
    </w:p>
    <w:p w14:paraId="20C98B7C">
      <w:pPr>
        <w:spacing w:line="660" w:lineRule="auto"/>
        <w:ind w:firstLine="1440" w:firstLineChars="480"/>
        <w:rPr>
          <w:rFonts w:hint="eastAsia" w:ascii="宋体" w:hAnsi="宋体" w:eastAsia="宋体" w:cs="宋体"/>
          <w:sz w:val="30"/>
          <w:szCs w:val="30"/>
          <w:u w:val="single"/>
        </w:rPr>
      </w:pPr>
      <w:r>
        <w:rPr>
          <w:rFonts w:hint="eastAsia" w:ascii="宋体" w:hAnsi="宋体" w:eastAsia="宋体" w:cs="宋体"/>
          <w:sz w:val="30"/>
          <w:szCs w:val="30"/>
        </w:rPr>
        <w:t xml:space="preserve">被授权人 </w:t>
      </w:r>
      <w:r>
        <w:rPr>
          <w:rFonts w:hint="eastAsia" w:ascii="宋体" w:hAnsi="宋体" w:eastAsia="宋体" w:cs="宋体"/>
          <w:sz w:val="30"/>
          <w:szCs w:val="30"/>
          <w:u w:val="single"/>
        </w:rPr>
        <w:t xml:space="preserve">                                   </w:t>
      </w:r>
    </w:p>
    <w:p w14:paraId="7C99FD7F">
      <w:pPr>
        <w:spacing w:line="660" w:lineRule="auto"/>
        <w:ind w:firstLine="1440" w:firstLineChars="480"/>
        <w:rPr>
          <w:rFonts w:hint="eastAsia" w:ascii="宋体" w:hAnsi="宋体" w:eastAsia="宋体" w:cs="宋体"/>
          <w:sz w:val="30"/>
          <w:szCs w:val="30"/>
          <w:u w:val="single"/>
        </w:rPr>
      </w:pPr>
      <w:r>
        <w:rPr>
          <w:rFonts w:hint="eastAsia" w:ascii="宋体" w:hAnsi="宋体" w:eastAsia="宋体" w:cs="宋体"/>
          <w:sz w:val="30"/>
          <w:szCs w:val="30"/>
        </w:rPr>
        <w:t xml:space="preserve">联系电话 </w:t>
      </w:r>
      <w:r>
        <w:rPr>
          <w:rFonts w:hint="eastAsia" w:ascii="宋体" w:hAnsi="宋体" w:eastAsia="宋体" w:cs="宋体"/>
          <w:sz w:val="30"/>
          <w:szCs w:val="30"/>
          <w:u w:val="single"/>
        </w:rPr>
        <w:t xml:space="preserve">                                   </w:t>
      </w:r>
    </w:p>
    <w:p w14:paraId="22E23FC1">
      <w:pPr>
        <w:spacing w:line="660" w:lineRule="auto"/>
        <w:ind w:firstLine="1440" w:firstLineChars="480"/>
        <w:rPr>
          <w:rFonts w:hint="eastAsia" w:ascii="宋体" w:hAnsi="宋体" w:eastAsia="宋体" w:cs="宋体"/>
          <w:sz w:val="30"/>
          <w:szCs w:val="30"/>
        </w:rPr>
      </w:pPr>
      <w:r>
        <w:rPr>
          <w:rFonts w:hint="eastAsia" w:ascii="宋体" w:hAnsi="宋体" w:eastAsia="宋体" w:cs="宋体"/>
          <w:sz w:val="30"/>
          <w:szCs w:val="30"/>
        </w:rPr>
        <w:t xml:space="preserve">投标日期 </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14:paraId="4BDC7157">
      <w:pPr>
        <w:pStyle w:val="6"/>
        <w:snapToGrid w:val="0"/>
        <w:spacing w:before="120" w:after="120" w:line="360" w:lineRule="auto"/>
        <w:jc w:val="center"/>
        <w:rPr>
          <w:rFonts w:hint="eastAsia" w:ascii="宋体" w:hAnsi="宋体" w:eastAsia="宋体" w:cs="宋体"/>
          <w:b/>
          <w:bCs/>
          <w:sz w:val="32"/>
          <w:szCs w:val="32"/>
        </w:rPr>
      </w:pPr>
      <w:r>
        <w:rPr>
          <w:rFonts w:hint="eastAsia" w:ascii="宋体" w:hAnsi="宋体" w:eastAsia="宋体" w:cs="宋体"/>
          <w:b/>
          <w:sz w:val="28"/>
        </w:rPr>
        <w:br w:type="page"/>
      </w:r>
      <w:r>
        <w:rPr>
          <w:rFonts w:hint="eastAsia" w:ascii="宋体" w:hAnsi="宋体" w:eastAsia="宋体" w:cs="宋体"/>
          <w:b/>
          <w:bCs/>
          <w:sz w:val="32"/>
          <w:szCs w:val="32"/>
        </w:rPr>
        <w:t>法定代表人授权书</w:t>
      </w:r>
    </w:p>
    <w:p w14:paraId="658D77B5">
      <w:pPr>
        <w:pStyle w:val="5"/>
        <w:rPr>
          <w:rFonts w:hint="eastAsia" w:ascii="宋体" w:hAnsi="宋体" w:eastAsia="宋体" w:cs="宋体"/>
        </w:rPr>
      </w:pPr>
    </w:p>
    <w:p w14:paraId="37E6A5E8">
      <w:pPr>
        <w:spacing w:line="360" w:lineRule="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桐庐县青少年宫</w:t>
      </w:r>
    </w:p>
    <w:p w14:paraId="277F0233">
      <w:pPr>
        <w:snapToGrid w:val="0"/>
        <w:spacing w:before="156" w:beforeLines="50" w:after="5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（投标人名称）的法定代表人，现授权委托本单位在职职工 </w:t>
      </w:r>
      <w:r>
        <w:rPr>
          <w:rFonts w:hint="eastAsia" w:ascii="宋体" w:hAnsi="宋体" w:eastAsia="宋体" w:cs="宋体"/>
          <w:sz w:val="24"/>
          <w:szCs w:val="24"/>
          <w:u w:val="single"/>
        </w:rPr>
        <w:t xml:space="preserve">           </w:t>
      </w:r>
      <w:r>
        <w:rPr>
          <w:rFonts w:hint="eastAsia" w:ascii="宋体" w:hAnsi="宋体" w:eastAsia="宋体" w:cs="宋体"/>
          <w:sz w:val="24"/>
          <w:szCs w:val="24"/>
        </w:rPr>
        <w:t>（姓名）以我方的名义参加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项目的投标活动，并代表我方全权办理针对上述项目的投标、开标、评标、签约等具体事务和签署相关文件。</w:t>
      </w:r>
    </w:p>
    <w:p w14:paraId="188A3B30">
      <w:pPr>
        <w:snapToGrid w:val="0"/>
        <w:spacing w:before="156" w:beforeLines="50" w:after="50" w:line="360" w:lineRule="auto"/>
        <w:rPr>
          <w:rFonts w:hint="eastAsia" w:ascii="宋体" w:hAnsi="宋体" w:eastAsia="宋体" w:cs="宋体"/>
          <w:sz w:val="24"/>
          <w:szCs w:val="24"/>
        </w:rPr>
      </w:pPr>
      <w:r>
        <w:rPr>
          <w:rFonts w:hint="eastAsia" w:ascii="宋体" w:hAnsi="宋体" w:eastAsia="宋体" w:cs="宋体"/>
          <w:sz w:val="24"/>
          <w:szCs w:val="24"/>
        </w:rPr>
        <w:t xml:space="preserve">    我方对被授权人的签名负全部责任。</w:t>
      </w:r>
    </w:p>
    <w:p w14:paraId="407CF45E">
      <w:pPr>
        <w:snapToGrid w:val="0"/>
        <w:spacing w:before="156" w:beforeLines="50" w:after="50" w:line="360" w:lineRule="auto"/>
        <w:ind w:firstLine="48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在撤销授权的书面通知以前，本授权书一直有效。被授权人在授权书有效期内签署的所有文件不因授权的撤销而失效。</w:t>
      </w:r>
    </w:p>
    <w:p w14:paraId="4646DFF9">
      <w:pPr>
        <w:snapToGrid w:val="0"/>
        <w:spacing w:before="156" w:beforeLines="50" w:after="50" w:line="360" w:lineRule="auto"/>
        <w:ind w:firstLine="48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698365AF">
      <w:pPr>
        <w:snapToGrid w:val="0"/>
        <w:spacing w:before="156" w:beforeLines="50" w:after="50" w:line="360" w:lineRule="auto"/>
        <w:rPr>
          <w:rFonts w:hint="eastAsia" w:ascii="宋体" w:hAnsi="宋体" w:eastAsia="宋体" w:cs="宋体"/>
          <w:sz w:val="24"/>
          <w:szCs w:val="24"/>
        </w:rPr>
      </w:pPr>
    </w:p>
    <w:p w14:paraId="51EE1B46">
      <w:pPr>
        <w:snapToGrid w:val="0"/>
        <w:spacing w:before="156" w:beforeLines="50" w:after="50" w:line="360" w:lineRule="auto"/>
        <w:rPr>
          <w:rFonts w:hint="eastAsia" w:ascii="宋体" w:hAnsi="宋体" w:eastAsia="宋体" w:cs="宋体"/>
          <w:sz w:val="24"/>
          <w:szCs w:val="24"/>
          <w:u w:val="single"/>
        </w:rPr>
      </w:pPr>
      <w:r>
        <w:rPr>
          <w:rFonts w:hint="eastAsia" w:ascii="宋体" w:hAnsi="宋体" w:eastAsia="宋体" w:cs="宋体"/>
          <w:sz w:val="24"/>
          <w:szCs w:val="24"/>
        </w:rPr>
        <w:t>被授权人签名：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法定代表人签字或盖章：</w:t>
      </w:r>
      <w:r>
        <w:rPr>
          <w:rFonts w:hint="eastAsia" w:ascii="宋体" w:hAnsi="宋体" w:eastAsia="宋体" w:cs="宋体"/>
          <w:sz w:val="24"/>
          <w:szCs w:val="24"/>
          <w:u w:val="single"/>
        </w:rPr>
        <w:t xml:space="preserve">          </w:t>
      </w:r>
    </w:p>
    <w:p w14:paraId="248C81F7">
      <w:pPr>
        <w:snapToGrid w:val="0"/>
        <w:spacing w:before="156" w:beforeLines="50" w:after="5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67A0D13A">
      <w:pPr>
        <w:snapToGrid w:val="0"/>
        <w:spacing w:before="156" w:beforeLines="50" w:after="50" w:line="360" w:lineRule="auto"/>
        <w:rPr>
          <w:rFonts w:hint="eastAsia" w:ascii="宋体" w:hAnsi="宋体" w:eastAsia="宋体" w:cs="宋体"/>
          <w:sz w:val="24"/>
          <w:szCs w:val="24"/>
        </w:rPr>
      </w:pPr>
      <w:r>
        <w:rPr>
          <w:rFonts w:hint="eastAsia" w:ascii="宋体" w:hAnsi="宋体" w:eastAsia="宋体" w:cs="宋体"/>
          <w:sz w:val="24"/>
          <w:szCs w:val="24"/>
        </w:rPr>
        <w:t>被授权人身份证号码：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D67F2F5">
      <w:pPr>
        <w:snapToGrid w:val="0"/>
        <w:spacing w:before="156" w:beforeLines="50" w:after="50" w:line="360" w:lineRule="auto"/>
        <w:rPr>
          <w:rFonts w:hint="eastAsia" w:ascii="宋体" w:hAnsi="宋体" w:eastAsia="宋体" w:cs="宋体"/>
          <w:sz w:val="24"/>
          <w:szCs w:val="24"/>
        </w:rPr>
      </w:pPr>
      <w:r>
        <w:rPr>
          <w:rFonts w:hint="eastAsia" w:ascii="宋体" w:hAnsi="宋体" w:eastAsia="宋体" w:cs="宋体"/>
          <w:sz w:val="24"/>
          <w:szCs w:val="24"/>
        </w:rPr>
        <w:t xml:space="preserve">                                                 投标人盖章：</w:t>
      </w:r>
    </w:p>
    <w:p w14:paraId="6A558865">
      <w:pPr>
        <w:snapToGrid w:val="0"/>
        <w:spacing w:before="156" w:beforeLines="50" w:after="50" w:line="360" w:lineRule="auto"/>
        <w:jc w:val="center"/>
        <w:rPr>
          <w:rFonts w:hint="eastAsia" w:ascii="宋体" w:hAnsi="宋体" w:eastAsia="宋体" w:cs="宋体"/>
          <w:sz w:val="24"/>
        </w:rPr>
      </w:pPr>
      <w:r>
        <w:rPr>
          <w:rFonts w:hint="eastAsia" w:ascii="宋体" w:hAnsi="宋体" w:eastAsia="宋体" w:cs="宋体"/>
          <w:sz w:val="24"/>
          <w:szCs w:val="24"/>
        </w:rPr>
        <w:t xml:space="preserve">                                        年    月    日</w:t>
      </w:r>
    </w:p>
    <w:p w14:paraId="4F2DE8CB">
      <w:pPr>
        <w:spacing w:line="440" w:lineRule="exact"/>
        <w:rPr>
          <w:rFonts w:hint="eastAsia" w:ascii="宋体" w:hAnsi="宋体" w:eastAsia="宋体" w:cs="宋体"/>
          <w:b/>
          <w:bCs/>
          <w:sz w:val="36"/>
          <w:szCs w:val="36"/>
          <w:lang w:val="en-GB"/>
        </w:rPr>
      </w:pPr>
    </w:p>
    <w:p w14:paraId="6459DE74">
      <w:pPr>
        <w:spacing w:line="440" w:lineRule="exact"/>
        <w:jc w:val="center"/>
        <w:rPr>
          <w:rFonts w:hint="eastAsia" w:ascii="宋体" w:hAnsi="宋体" w:eastAsia="宋体" w:cs="宋体"/>
          <w:b/>
          <w:bCs/>
          <w:sz w:val="36"/>
          <w:szCs w:val="36"/>
          <w:lang w:val="en-GB"/>
        </w:rPr>
      </w:pPr>
      <w:r>
        <w:rPr>
          <w:rFonts w:hint="eastAsia" w:ascii="宋体" w:hAnsi="宋体" w:eastAsia="宋体" w:cs="宋体"/>
          <w:b/>
          <w:bCs/>
          <w:sz w:val="36"/>
          <w:szCs w:val="36"/>
          <w:lang w:val="en-GB"/>
        </w:rPr>
        <w:br w:type="page"/>
      </w:r>
    </w:p>
    <w:p w14:paraId="3D2D3B99">
      <w:pPr>
        <w:spacing w:line="440" w:lineRule="exact"/>
        <w:jc w:val="center"/>
        <w:rPr>
          <w:rFonts w:hint="eastAsia" w:ascii="宋体" w:hAnsi="宋体" w:eastAsia="宋体" w:cs="宋体"/>
          <w:b/>
          <w:bCs/>
          <w:sz w:val="36"/>
          <w:szCs w:val="36"/>
          <w:lang w:val="en-GB"/>
        </w:rPr>
      </w:pPr>
    </w:p>
    <w:p w14:paraId="0B4D3D3B">
      <w:pPr>
        <w:spacing w:line="440" w:lineRule="exact"/>
        <w:jc w:val="center"/>
        <w:rPr>
          <w:rFonts w:hint="eastAsia" w:ascii="宋体" w:hAnsi="宋体" w:eastAsia="宋体" w:cs="宋体"/>
          <w:b/>
          <w:bCs/>
          <w:sz w:val="36"/>
          <w:szCs w:val="36"/>
          <w:lang w:val="en-GB"/>
        </w:rPr>
      </w:pPr>
    </w:p>
    <w:p w14:paraId="20BF538C">
      <w:pPr>
        <w:spacing w:line="440" w:lineRule="exact"/>
        <w:jc w:val="center"/>
        <w:rPr>
          <w:rFonts w:hint="eastAsia" w:ascii="宋体" w:hAnsi="宋体" w:eastAsia="宋体" w:cs="宋体"/>
          <w:b/>
          <w:bCs/>
          <w:sz w:val="36"/>
          <w:szCs w:val="36"/>
          <w:lang w:val="en-GB"/>
        </w:rPr>
      </w:pPr>
      <w:r>
        <w:rPr>
          <w:rFonts w:hint="eastAsia" w:ascii="宋体" w:hAnsi="宋体" w:eastAsia="宋体" w:cs="宋体"/>
          <w:b/>
          <w:bCs/>
          <w:sz w:val="36"/>
          <w:szCs w:val="36"/>
          <w:lang w:val="en-GB"/>
        </w:rPr>
        <w:t>公司营业执照复印件</w:t>
      </w:r>
    </w:p>
    <w:p w14:paraId="56D78ADC">
      <w:pPr>
        <w:spacing w:line="440" w:lineRule="exact"/>
        <w:ind w:firstLine="2771" w:firstLineChars="1150"/>
        <w:rPr>
          <w:rFonts w:hint="eastAsia" w:ascii="宋体" w:hAnsi="宋体" w:eastAsia="宋体" w:cs="宋体"/>
          <w:b/>
          <w:bCs/>
          <w:color w:val="000000"/>
          <w:sz w:val="24"/>
          <w:szCs w:val="24"/>
          <w:u w:val="single"/>
          <w:lang w:val="en-GB"/>
        </w:rPr>
      </w:pPr>
    </w:p>
    <w:p w14:paraId="4A5EF519">
      <w:pPr>
        <w:spacing w:line="440" w:lineRule="exact"/>
        <w:ind w:firstLine="2771" w:firstLineChars="1150"/>
        <w:rPr>
          <w:rFonts w:hint="eastAsia" w:ascii="宋体" w:hAnsi="宋体" w:eastAsia="宋体" w:cs="宋体"/>
          <w:b/>
          <w:bCs/>
          <w:color w:val="000000"/>
          <w:sz w:val="24"/>
          <w:szCs w:val="24"/>
          <w:u w:val="single"/>
          <w:lang w:val="en-GB"/>
        </w:rPr>
      </w:pPr>
    </w:p>
    <w:p w14:paraId="3D62388F">
      <w:pPr>
        <w:spacing w:line="440" w:lineRule="exact"/>
        <w:ind w:firstLine="4156" w:firstLineChars="1150"/>
        <w:rPr>
          <w:rFonts w:hint="eastAsia" w:ascii="宋体" w:hAnsi="宋体" w:eastAsia="宋体" w:cs="宋体"/>
        </w:rPr>
      </w:pPr>
      <w:r>
        <w:rPr>
          <w:rFonts w:hint="eastAsia" w:ascii="宋体" w:hAnsi="宋体" w:eastAsia="宋体" w:cs="宋体"/>
          <w:b/>
          <w:bCs/>
          <w:sz w:val="36"/>
          <w:szCs w:val="36"/>
        </w:rPr>
        <w:br w:type="page"/>
      </w:r>
      <w:r>
        <w:rPr>
          <w:rFonts w:hint="eastAsia" w:ascii="宋体" w:hAnsi="宋体" w:eastAsia="宋体" w:cs="宋体"/>
          <w:b/>
          <w:bCs/>
          <w:sz w:val="36"/>
          <w:szCs w:val="36"/>
        </w:rPr>
        <w:t>投 标 函</w:t>
      </w:r>
    </w:p>
    <w:p w14:paraId="20639DD1">
      <w:pPr>
        <w:spacing w:line="360" w:lineRule="auto"/>
        <w:rPr>
          <w:rFonts w:hint="eastAsia" w:ascii="宋体" w:hAnsi="宋体" w:eastAsia="宋体" w:cs="宋体"/>
          <w:sz w:val="24"/>
          <w:szCs w:val="24"/>
        </w:rPr>
      </w:pPr>
    </w:p>
    <w:p w14:paraId="6049A037">
      <w:pPr>
        <w:spacing w:line="360" w:lineRule="auto"/>
        <w:rPr>
          <w:rFonts w:hint="eastAsia" w:ascii="宋体" w:hAnsi="宋体" w:eastAsia="宋体" w:cs="宋体"/>
          <w:sz w:val="24"/>
          <w:szCs w:val="24"/>
        </w:rPr>
      </w:pPr>
      <w:r>
        <w:rPr>
          <w:rFonts w:hint="eastAsia" w:ascii="宋体" w:hAnsi="宋体" w:eastAsia="宋体" w:cs="宋体"/>
          <w:sz w:val="24"/>
          <w:szCs w:val="24"/>
        </w:rPr>
        <w:t>致：桐庐县青少年宫</w:t>
      </w:r>
    </w:p>
    <w:p w14:paraId="4BF06F4B">
      <w:pPr>
        <w:tabs>
          <w:tab w:val="left" w:pos="3600"/>
          <w:tab w:val="left" w:pos="3630"/>
          <w:tab w:val="left" w:pos="3660"/>
          <w:tab w:val="left" w:pos="3780"/>
        </w:tabs>
        <w:ind w:firstLine="480" w:firstLineChars="200"/>
        <w:rPr>
          <w:rFonts w:hint="eastAsia" w:ascii="宋体" w:hAnsi="宋体" w:eastAsia="宋体" w:cs="宋体"/>
          <w:sz w:val="24"/>
          <w:szCs w:val="24"/>
        </w:rPr>
      </w:pPr>
      <w:r>
        <w:rPr>
          <w:rFonts w:hint="eastAsia" w:ascii="宋体" w:hAnsi="宋体" w:eastAsia="宋体" w:cs="宋体"/>
          <w:sz w:val="24"/>
          <w:szCs w:val="24"/>
        </w:rPr>
        <w:t>针对贵方组织的</w:t>
      </w:r>
      <w:r>
        <w:rPr>
          <w:rFonts w:hint="eastAsia" w:ascii="宋体" w:hAnsi="宋体" w:eastAsia="宋体" w:cs="宋体"/>
          <w:sz w:val="24"/>
          <w:szCs w:val="24"/>
          <w:lang w:eastAsia="zh-CN"/>
        </w:rPr>
        <w:t>桐庐县青少年宫</w:t>
      </w:r>
      <w:r>
        <w:rPr>
          <w:rFonts w:hint="eastAsia" w:ascii="宋体" w:hAnsi="宋体" w:cs="宋体"/>
          <w:sz w:val="24"/>
          <w:szCs w:val="24"/>
          <w:lang w:eastAsia="zh-CN"/>
        </w:rPr>
        <w:t>校外活动记录拍摄</w:t>
      </w:r>
      <w:r>
        <w:rPr>
          <w:rFonts w:hint="eastAsia" w:ascii="宋体" w:hAnsi="宋体" w:eastAsia="宋体" w:cs="宋体"/>
          <w:sz w:val="24"/>
          <w:szCs w:val="24"/>
          <w:lang w:eastAsia="zh-CN"/>
        </w:rPr>
        <w:t>采购项目</w:t>
      </w:r>
      <w:r>
        <w:rPr>
          <w:rFonts w:hint="eastAsia" w:ascii="宋体" w:hAnsi="宋体" w:eastAsia="宋体" w:cs="宋体"/>
          <w:sz w:val="24"/>
          <w:szCs w:val="24"/>
        </w:rPr>
        <w:t>采购活动，我方作出如下郑重承诺：</w:t>
      </w:r>
    </w:p>
    <w:p w14:paraId="6775632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l.提供投标须知规定的全部投标文件。</w:t>
      </w:r>
    </w:p>
    <w:p w14:paraId="09A1C4B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2.所附投标报价表中规定的应提供和支付的投标总价为：</w:t>
      </w:r>
    </w:p>
    <w:p w14:paraId="615F162E">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A6EEC3A">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服务期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9BC68B6">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3.投标方已详细审查全部招标文件，同意招标文件中的各项要求。</w:t>
      </w:r>
    </w:p>
    <w:p w14:paraId="28262B0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4.若中标，投标方将按招标文件规定履行合同责任和义务。</w:t>
      </w:r>
    </w:p>
    <w:p w14:paraId="6BE7033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5.本投标函自开标日起有效期为60个工作日。</w:t>
      </w:r>
    </w:p>
    <w:p w14:paraId="5D9B380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6.投标方同意提供按照贵方可能要求的与其投标有关的一切数据或资料，并保证其真实性、合法性。</w:t>
      </w:r>
    </w:p>
    <w:p w14:paraId="10B2733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7.我方与本投标有关的一切正式来往通信请寄：</w:t>
      </w:r>
    </w:p>
    <w:p w14:paraId="6D2C475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0ABBDF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62063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EF95169">
      <w:pPr>
        <w:spacing w:line="440" w:lineRule="exact"/>
        <w:rPr>
          <w:rFonts w:hint="eastAsia" w:ascii="宋体" w:hAnsi="宋体" w:eastAsia="宋体" w:cs="宋体"/>
          <w:sz w:val="24"/>
          <w:szCs w:val="24"/>
        </w:rPr>
      </w:pPr>
    </w:p>
    <w:p w14:paraId="30B5F889">
      <w:pPr>
        <w:spacing w:line="440" w:lineRule="exact"/>
        <w:rPr>
          <w:rFonts w:hint="eastAsia" w:ascii="宋体" w:hAnsi="宋体" w:eastAsia="宋体" w:cs="宋体"/>
          <w:sz w:val="24"/>
          <w:szCs w:val="24"/>
        </w:rPr>
      </w:pPr>
    </w:p>
    <w:p w14:paraId="5034EFA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 应 商（盖章）：</w:t>
      </w:r>
      <w:r>
        <w:rPr>
          <w:rFonts w:hint="eastAsia" w:ascii="宋体" w:hAnsi="宋体" w:eastAsia="宋体" w:cs="宋体"/>
          <w:sz w:val="24"/>
          <w:szCs w:val="24"/>
          <w:u w:val="single"/>
        </w:rPr>
        <w:t xml:space="preserve">                               </w:t>
      </w:r>
    </w:p>
    <w:p w14:paraId="409353F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z w:val="24"/>
          <w:szCs w:val="24"/>
          <w:u w:val="single"/>
        </w:rPr>
        <w:t xml:space="preserve">                     </w:t>
      </w:r>
    </w:p>
    <w:p w14:paraId="29BD2A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  标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EBBE5B4">
      <w:pPr>
        <w:pStyle w:val="17"/>
        <w:rPr>
          <w:rFonts w:hint="eastAsia" w:ascii="宋体" w:hAnsi="宋体" w:eastAsia="宋体" w:cs="宋体"/>
        </w:rPr>
      </w:pPr>
    </w:p>
    <w:p w14:paraId="44695D79">
      <w:pPr>
        <w:snapToGrid w:val="0"/>
        <w:spacing w:before="156" w:beforeLines="50" w:after="50" w:line="360" w:lineRule="auto"/>
        <w:rPr>
          <w:rFonts w:hint="eastAsia" w:ascii="宋体" w:hAnsi="宋体" w:eastAsia="宋体" w:cs="宋体"/>
        </w:rPr>
      </w:pPr>
    </w:p>
    <w:p w14:paraId="14B04E5F">
      <w:pPr>
        <w:snapToGrid w:val="0"/>
        <w:spacing w:before="156" w:beforeLines="50" w:after="50" w:line="360" w:lineRule="auto"/>
        <w:rPr>
          <w:rFonts w:hint="eastAsia" w:ascii="宋体" w:hAnsi="宋体" w:eastAsia="宋体" w:cs="宋体"/>
        </w:rPr>
      </w:pPr>
    </w:p>
    <w:p w14:paraId="5D1440F1">
      <w:pPr>
        <w:snapToGrid w:val="0"/>
        <w:spacing w:before="156" w:beforeLines="50" w:after="50" w:line="360" w:lineRule="auto"/>
        <w:rPr>
          <w:rFonts w:hint="eastAsia" w:ascii="宋体" w:hAnsi="宋体" w:eastAsia="宋体" w:cs="宋体"/>
        </w:rPr>
      </w:pPr>
    </w:p>
    <w:p w14:paraId="06DB4297">
      <w:pPr>
        <w:snapToGrid w:val="0"/>
        <w:spacing w:before="156" w:beforeLines="50" w:after="50" w:line="360" w:lineRule="auto"/>
        <w:rPr>
          <w:rFonts w:hint="eastAsia" w:ascii="宋体" w:hAnsi="宋体" w:eastAsia="宋体" w:cs="宋体"/>
        </w:rPr>
      </w:pPr>
    </w:p>
    <w:p w14:paraId="0EA33332">
      <w:pPr>
        <w:snapToGrid w:val="0"/>
        <w:spacing w:before="156" w:beforeLines="50" w:after="50" w:line="360" w:lineRule="auto"/>
        <w:rPr>
          <w:rFonts w:hint="eastAsia" w:ascii="宋体" w:hAnsi="宋体" w:eastAsia="宋体" w:cs="宋体"/>
        </w:rPr>
      </w:pPr>
    </w:p>
    <w:p w14:paraId="3A133E79">
      <w:pPr>
        <w:spacing w:line="360" w:lineRule="auto"/>
        <w:ind w:firstLine="3614" w:firstLineChars="1500"/>
        <w:rPr>
          <w:rFonts w:hint="eastAsia" w:ascii="宋体" w:hAnsi="宋体" w:eastAsia="宋体" w:cs="宋体"/>
          <w:sz w:val="24"/>
          <w:szCs w:val="24"/>
        </w:rPr>
      </w:pPr>
      <w:r>
        <w:rPr>
          <w:rFonts w:hint="eastAsia" w:ascii="宋体" w:hAnsi="宋体" w:eastAsia="宋体" w:cs="宋体"/>
          <w:b/>
          <w:bCs/>
          <w:sz w:val="24"/>
          <w:szCs w:val="24"/>
        </w:rPr>
        <w:t>报价明细单</w:t>
      </w:r>
      <w:r>
        <w:rPr>
          <w:rFonts w:hint="eastAsia" w:ascii="宋体" w:hAnsi="宋体" w:eastAsia="宋体" w:cs="宋体"/>
          <w:b/>
          <w:bCs/>
          <w:sz w:val="24"/>
          <w:szCs w:val="24"/>
        </w:rPr>
        <w:br w:type="textWrapping"/>
      </w:r>
      <w:r>
        <w:rPr>
          <w:rFonts w:hint="eastAsia" w:ascii="宋体" w:hAnsi="宋体" w:eastAsia="宋体" w:cs="宋体"/>
          <w:sz w:val="24"/>
          <w:szCs w:val="24"/>
        </w:rPr>
        <w:t>项目名称：</w:t>
      </w:r>
    </w:p>
    <w:p w14:paraId="4E16DD52">
      <w:pPr>
        <w:spacing w:line="360" w:lineRule="auto"/>
        <w:rPr>
          <w:rFonts w:hint="eastAsia" w:ascii="宋体" w:hAnsi="宋体" w:eastAsia="宋体" w:cs="宋体"/>
          <w:sz w:val="24"/>
          <w:szCs w:val="24"/>
        </w:rPr>
      </w:pPr>
      <w:r>
        <w:rPr>
          <w:rFonts w:hint="eastAsia" w:ascii="宋体" w:hAnsi="宋体" w:eastAsia="宋体" w:cs="宋体"/>
          <w:sz w:val="24"/>
          <w:szCs w:val="24"/>
        </w:rPr>
        <w:t>项目编号：</w:t>
      </w:r>
    </w:p>
    <w:p w14:paraId="607C6FAD">
      <w:pPr>
        <w:pStyle w:val="5"/>
        <w:rPr>
          <w:rFonts w:hint="eastAsia" w:ascii="宋体" w:hAnsi="宋体" w:eastAsia="宋体" w:cs="宋体"/>
        </w:rPr>
      </w:pPr>
    </w:p>
    <w:tbl>
      <w:tblPr>
        <w:tblStyle w:val="12"/>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14"/>
        <w:gridCol w:w="2018"/>
        <w:gridCol w:w="1650"/>
        <w:gridCol w:w="1533"/>
      </w:tblGrid>
      <w:tr w14:paraId="2AEF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3" w:type="dxa"/>
            <w:noWrap w:val="0"/>
            <w:vAlign w:val="center"/>
          </w:tcPr>
          <w:p w14:paraId="250C0A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序号</w:t>
            </w:r>
          </w:p>
        </w:tc>
        <w:tc>
          <w:tcPr>
            <w:tcW w:w="2014" w:type="dxa"/>
            <w:noWrap w:val="0"/>
            <w:vAlign w:val="center"/>
          </w:tcPr>
          <w:p w14:paraId="2F6B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项目</w:t>
            </w:r>
          </w:p>
        </w:tc>
        <w:tc>
          <w:tcPr>
            <w:tcW w:w="2018" w:type="dxa"/>
            <w:noWrap w:val="0"/>
            <w:vAlign w:val="center"/>
          </w:tcPr>
          <w:p w14:paraId="72F1BF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暂估数量</w:t>
            </w:r>
          </w:p>
          <w:p w14:paraId="0DEF0F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（次）</w:t>
            </w:r>
          </w:p>
        </w:tc>
        <w:tc>
          <w:tcPr>
            <w:tcW w:w="1650" w:type="dxa"/>
            <w:noWrap w:val="0"/>
            <w:vAlign w:val="center"/>
          </w:tcPr>
          <w:p w14:paraId="11C18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单价（元）</w:t>
            </w:r>
          </w:p>
        </w:tc>
        <w:tc>
          <w:tcPr>
            <w:tcW w:w="1533" w:type="dxa"/>
            <w:noWrap w:val="0"/>
            <w:vAlign w:val="center"/>
          </w:tcPr>
          <w:p w14:paraId="30C1FC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kern w:val="2"/>
                <w:sz w:val="24"/>
                <w:szCs w:val="24"/>
                <w:highlight w:val="none"/>
                <w:u w:val="none"/>
                <w:vertAlign w:val="baseline"/>
                <w:lang w:val="en-US" w:eastAsia="zh-CN" w:bidi="ar-SA"/>
              </w:rPr>
            </w:pPr>
            <w:r>
              <w:rPr>
                <w:rFonts w:hint="eastAsia" w:ascii="宋体" w:hAnsi="宋体" w:eastAsia="宋体" w:cs="宋体"/>
                <w:b/>
                <w:bCs/>
                <w:color w:val="000000"/>
                <w:kern w:val="2"/>
                <w:sz w:val="24"/>
                <w:szCs w:val="24"/>
                <w:highlight w:val="none"/>
                <w:u w:val="none"/>
                <w:vertAlign w:val="baseline"/>
                <w:lang w:val="en-US" w:eastAsia="zh-CN" w:bidi="ar-SA"/>
              </w:rPr>
              <w:t>总价（元）</w:t>
            </w:r>
          </w:p>
        </w:tc>
      </w:tr>
      <w:tr w14:paraId="1DCE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 w:type="dxa"/>
            <w:noWrap w:val="0"/>
            <w:vAlign w:val="center"/>
          </w:tcPr>
          <w:p w14:paraId="6FFA85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000000"/>
                <w:kern w:val="2"/>
                <w:sz w:val="24"/>
                <w:szCs w:val="24"/>
                <w:highlight w:val="none"/>
                <w:u w:val="none"/>
                <w:vertAlign w:val="baseline"/>
                <w:lang w:val="en-US" w:eastAsia="zh-CN" w:bidi="ar-SA"/>
              </w:rPr>
            </w:pPr>
            <w:r>
              <w:rPr>
                <w:rFonts w:hint="eastAsia" w:ascii="宋体" w:hAnsi="宋体" w:eastAsia="宋体" w:cs="宋体"/>
                <w:b w:val="0"/>
                <w:bCs w:val="0"/>
                <w:color w:val="000000"/>
                <w:kern w:val="2"/>
                <w:sz w:val="24"/>
                <w:szCs w:val="24"/>
                <w:highlight w:val="none"/>
                <w:u w:val="none"/>
                <w:vertAlign w:val="baseline"/>
                <w:lang w:val="en-US" w:eastAsia="zh-CN" w:bidi="ar-SA"/>
              </w:rPr>
              <w:t>1</w:t>
            </w:r>
          </w:p>
        </w:tc>
        <w:tc>
          <w:tcPr>
            <w:tcW w:w="2014" w:type="dxa"/>
            <w:noWrap w:val="0"/>
            <w:vAlign w:val="center"/>
          </w:tcPr>
          <w:p w14:paraId="28D5A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000000"/>
                <w:kern w:val="2"/>
                <w:sz w:val="24"/>
                <w:szCs w:val="24"/>
                <w:highlight w:val="none"/>
                <w:u w:val="none"/>
                <w:vertAlign w:val="baseline"/>
                <w:lang w:val="en-US" w:eastAsia="zh-CN" w:bidi="ar-SA"/>
              </w:rPr>
            </w:pPr>
            <w:r>
              <w:rPr>
                <w:rFonts w:hint="eastAsia" w:ascii="宋体" w:hAnsi="宋体" w:eastAsia="宋体" w:cs="宋体"/>
                <w:b w:val="0"/>
                <w:bCs w:val="0"/>
                <w:color w:val="000000"/>
                <w:kern w:val="2"/>
                <w:sz w:val="24"/>
                <w:szCs w:val="24"/>
                <w:highlight w:val="none"/>
                <w:u w:val="none"/>
                <w:vertAlign w:val="baseline"/>
                <w:lang w:val="en-US" w:eastAsia="zh-CN" w:bidi="ar-SA"/>
              </w:rPr>
              <w:t xml:space="preserve"> </w:t>
            </w:r>
            <w:r>
              <w:rPr>
                <w:rFonts w:hint="eastAsia" w:ascii="宋体" w:hAnsi="宋体" w:cs="宋体"/>
                <w:b w:val="0"/>
                <w:bCs w:val="0"/>
                <w:color w:val="000000"/>
                <w:kern w:val="2"/>
                <w:sz w:val="24"/>
                <w:szCs w:val="24"/>
                <w:highlight w:val="none"/>
                <w:u w:val="none"/>
                <w:vertAlign w:val="baseline"/>
                <w:lang w:val="en-US" w:eastAsia="zh-CN" w:bidi="ar-SA"/>
              </w:rPr>
              <w:t>校外活动记录拍摄</w:t>
            </w:r>
          </w:p>
        </w:tc>
        <w:tc>
          <w:tcPr>
            <w:tcW w:w="2018" w:type="dxa"/>
            <w:noWrap w:val="0"/>
            <w:vAlign w:val="center"/>
          </w:tcPr>
          <w:p w14:paraId="39F19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000000"/>
                <w:kern w:val="2"/>
                <w:sz w:val="24"/>
                <w:szCs w:val="24"/>
                <w:highlight w:val="none"/>
                <w:u w:val="none"/>
                <w:vertAlign w:val="baseline"/>
                <w:lang w:val="en-US" w:eastAsia="zh-CN" w:bidi="ar-SA"/>
              </w:rPr>
            </w:pPr>
            <w:r>
              <w:rPr>
                <w:rFonts w:hint="eastAsia" w:ascii="宋体" w:hAnsi="宋体" w:eastAsia="宋体" w:cs="宋体"/>
                <w:b w:val="0"/>
                <w:bCs w:val="0"/>
                <w:color w:val="000000"/>
                <w:kern w:val="2"/>
                <w:sz w:val="24"/>
                <w:szCs w:val="24"/>
                <w:highlight w:val="none"/>
                <w:u w:val="none"/>
                <w:vertAlign w:val="baseline"/>
                <w:lang w:val="en-US" w:eastAsia="zh-CN" w:bidi="ar-SA"/>
              </w:rPr>
              <w:t>30</w:t>
            </w:r>
          </w:p>
        </w:tc>
        <w:tc>
          <w:tcPr>
            <w:tcW w:w="1650" w:type="dxa"/>
            <w:noWrap w:val="0"/>
            <w:vAlign w:val="center"/>
          </w:tcPr>
          <w:p w14:paraId="7D34D9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000000"/>
                <w:kern w:val="2"/>
                <w:sz w:val="24"/>
                <w:szCs w:val="24"/>
                <w:highlight w:val="none"/>
                <w:u w:val="none"/>
                <w:vertAlign w:val="baseline"/>
                <w:lang w:val="en-US" w:eastAsia="zh-CN" w:bidi="ar-SA"/>
              </w:rPr>
            </w:pPr>
          </w:p>
        </w:tc>
        <w:tc>
          <w:tcPr>
            <w:tcW w:w="1533" w:type="dxa"/>
            <w:noWrap w:val="0"/>
            <w:vAlign w:val="center"/>
          </w:tcPr>
          <w:p w14:paraId="0D509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000000"/>
                <w:kern w:val="2"/>
                <w:sz w:val="24"/>
                <w:szCs w:val="24"/>
                <w:highlight w:val="none"/>
                <w:u w:val="none"/>
                <w:vertAlign w:val="baseline"/>
                <w:lang w:val="en-US" w:eastAsia="zh-CN" w:bidi="ar-SA"/>
              </w:rPr>
            </w:pPr>
          </w:p>
        </w:tc>
      </w:tr>
      <w:tr w14:paraId="172E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8" w:type="dxa"/>
            <w:gridSpan w:val="5"/>
            <w:noWrap w:val="0"/>
            <w:vAlign w:val="center"/>
          </w:tcPr>
          <w:p w14:paraId="1069A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kern w:val="2"/>
                <w:sz w:val="24"/>
                <w:szCs w:val="24"/>
                <w:highlight w:val="none"/>
                <w:u w:val="none"/>
                <w:vertAlign w:val="baseline"/>
                <w:lang w:val="en-US" w:eastAsia="zh-CN" w:bidi="ar-SA"/>
              </w:rPr>
            </w:pPr>
            <w:r>
              <w:rPr>
                <w:rFonts w:hint="eastAsia" w:ascii="宋体" w:hAnsi="宋体" w:eastAsia="宋体" w:cs="宋体"/>
                <w:b w:val="0"/>
                <w:bCs w:val="0"/>
                <w:color w:val="000000"/>
                <w:kern w:val="2"/>
                <w:sz w:val="24"/>
                <w:szCs w:val="24"/>
                <w:highlight w:val="none"/>
                <w:u w:val="none"/>
                <w:vertAlign w:val="baseline"/>
                <w:lang w:val="en-US" w:eastAsia="zh-CN" w:bidi="ar-SA"/>
              </w:rPr>
              <w:t xml:space="preserve">报价合计（大写）：                          （小写）￥：                 </w:t>
            </w:r>
          </w:p>
        </w:tc>
      </w:tr>
    </w:tbl>
    <w:p w14:paraId="505C7E08">
      <w:pPr>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注：最高限价：500元/场，一年预计拍摄30场活动。</w:t>
      </w:r>
    </w:p>
    <w:p w14:paraId="6C2C30F1">
      <w:pPr>
        <w:spacing w:line="480" w:lineRule="auto"/>
        <w:rPr>
          <w:rFonts w:hint="eastAsia" w:ascii="宋体" w:hAnsi="宋体" w:eastAsia="宋体" w:cs="宋体"/>
          <w:sz w:val="24"/>
          <w:szCs w:val="24"/>
        </w:rPr>
      </w:pPr>
    </w:p>
    <w:p w14:paraId="2628ABEF">
      <w:pPr>
        <w:spacing w:line="480" w:lineRule="auto"/>
        <w:ind w:firstLine="240" w:firstLineChars="100"/>
        <w:rPr>
          <w:rFonts w:hint="eastAsia"/>
        </w:rPr>
      </w:pPr>
      <w:r>
        <w:rPr>
          <w:rFonts w:hint="eastAsia" w:ascii="宋体" w:hAnsi="宋体" w:eastAsia="宋体" w:cs="宋体"/>
          <w:sz w:val="24"/>
          <w:szCs w:val="24"/>
        </w:rPr>
        <w:t>供应商（盖章）：</w:t>
      </w:r>
    </w:p>
    <w:p w14:paraId="126A0348">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28A104D5">
      <w:pPr>
        <w:pStyle w:val="5"/>
        <w:spacing w:line="480" w:lineRule="auto"/>
        <w:ind w:left="0" w:leftChars="0" w:firstLine="240" w:firstLineChars="100"/>
        <w:rPr>
          <w:rFonts w:hint="eastAsia" w:ascii="宋体" w:hAnsi="宋体" w:eastAsia="宋体" w:cs="宋体"/>
          <w:szCs w:val="24"/>
        </w:rPr>
        <w:sectPr>
          <w:pgSz w:w="11906" w:h="16838"/>
          <w:pgMar w:top="1440" w:right="1457" w:bottom="1440" w:left="1457" w:header="851" w:footer="992" w:gutter="0"/>
          <w:cols w:space="0" w:num="1"/>
          <w:docGrid w:type="lines" w:linePitch="312" w:charSpace="0"/>
        </w:sectPr>
      </w:pPr>
      <w:r>
        <w:rPr>
          <w:rFonts w:hint="eastAsia" w:ascii="宋体" w:hAnsi="宋体" w:eastAsia="宋体" w:cs="宋体"/>
          <w:szCs w:val="24"/>
        </w:rPr>
        <w:t>年   月   日</w:t>
      </w:r>
    </w:p>
    <w:p w14:paraId="525E9B83">
      <w:pPr>
        <w:keepNext w:val="0"/>
        <w:keepLines w:val="0"/>
        <w:pageBreakBefore w:val="0"/>
        <w:kinsoku/>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桐庐县青少年宫</w:t>
      </w:r>
      <w:r>
        <w:rPr>
          <w:rFonts w:hint="eastAsia" w:ascii="宋体" w:hAnsi="宋体" w:cs="宋体"/>
          <w:b/>
          <w:color w:val="000000" w:themeColor="text1"/>
          <w:sz w:val="21"/>
          <w:szCs w:val="21"/>
          <w:highlight w:val="none"/>
          <w:lang w:val="en-US" w:eastAsia="zh-CN"/>
          <w14:textFill>
            <w14:solidFill>
              <w14:schemeClr w14:val="tx1"/>
            </w14:solidFill>
          </w14:textFill>
        </w:rPr>
        <w:t>照片拍摄</w:t>
      </w:r>
      <w:r>
        <w:rPr>
          <w:rFonts w:hint="eastAsia" w:ascii="宋体" w:hAnsi="宋体" w:cs="宋体"/>
          <w:b/>
          <w:color w:val="000000" w:themeColor="text1"/>
          <w:sz w:val="21"/>
          <w:szCs w:val="21"/>
          <w:highlight w:val="none"/>
          <w:lang w:eastAsia="zh-CN"/>
          <w14:textFill>
            <w14:solidFill>
              <w14:schemeClr w14:val="tx1"/>
            </w14:solidFill>
          </w14:textFill>
        </w:rPr>
        <w:t>工作服务</w:t>
      </w:r>
      <w:r>
        <w:rPr>
          <w:rFonts w:hint="eastAsia" w:ascii="宋体" w:hAnsi="宋体" w:eastAsia="宋体" w:cs="宋体"/>
          <w:b/>
          <w:color w:val="000000" w:themeColor="text1"/>
          <w:sz w:val="21"/>
          <w:szCs w:val="21"/>
          <w:highlight w:val="none"/>
          <w14:textFill>
            <w14:solidFill>
              <w14:schemeClr w14:val="tx1"/>
            </w14:solidFill>
          </w14:textFill>
        </w:rPr>
        <w:t>考核标准</w:t>
      </w:r>
      <w:r>
        <w:rPr>
          <w:rFonts w:hint="eastAsia" w:ascii="宋体" w:hAnsi="宋体" w:eastAsia="宋体" w:cs="宋体"/>
          <w:color w:val="000000" w:themeColor="text1"/>
          <w:sz w:val="21"/>
          <w:szCs w:val="21"/>
          <w:highlight w:val="none"/>
          <w14:textFill>
            <w14:solidFill>
              <w14:schemeClr w14:val="tx1"/>
            </w14:solidFill>
          </w14:textFill>
        </w:rPr>
        <w:t>（试行）</w:t>
      </w:r>
    </w:p>
    <w:tbl>
      <w:tblPr>
        <w:tblStyle w:val="11"/>
        <w:tblW w:w="126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0"/>
        <w:gridCol w:w="7305"/>
        <w:gridCol w:w="720"/>
        <w:gridCol w:w="1020"/>
        <w:gridCol w:w="1020"/>
        <w:gridCol w:w="975"/>
        <w:gridCol w:w="824"/>
      </w:tblGrid>
      <w:tr w14:paraId="665E2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jc w:val="center"/>
        </w:trPr>
        <w:tc>
          <w:tcPr>
            <w:tcW w:w="780" w:type="dxa"/>
            <w:vMerge w:val="restart"/>
            <w:tcBorders>
              <w:right w:val="single" w:color="auto" w:sz="4" w:space="0"/>
            </w:tcBorders>
            <w:noWrap w:val="0"/>
            <w:tcMar>
              <w:left w:w="105" w:type="dxa"/>
              <w:right w:w="105" w:type="dxa"/>
            </w:tcMar>
            <w:vAlign w:val="center"/>
          </w:tcPr>
          <w:p w14:paraId="58725A2A">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cs="宋体"/>
                <w:b/>
                <w:color w:val="000000" w:themeColor="text1"/>
                <w:sz w:val="21"/>
                <w:szCs w:val="21"/>
                <w:highlight w:val="none"/>
                <w:lang w:eastAsia="zh-CN"/>
                <w14:textFill>
                  <w14:solidFill>
                    <w14:schemeClr w14:val="tx1"/>
                  </w14:solidFill>
                </w14:textFill>
              </w:rPr>
              <w:t>序号</w:t>
            </w:r>
          </w:p>
        </w:tc>
        <w:tc>
          <w:tcPr>
            <w:tcW w:w="7305" w:type="dxa"/>
            <w:vMerge w:val="restart"/>
            <w:tcBorders>
              <w:left w:val="single" w:color="auto" w:sz="4" w:space="0"/>
            </w:tcBorders>
            <w:noWrap w:val="0"/>
            <w:tcMar>
              <w:left w:w="105" w:type="dxa"/>
              <w:right w:w="105" w:type="dxa"/>
            </w:tcMar>
            <w:vAlign w:val="center"/>
          </w:tcPr>
          <w:p w14:paraId="783B604F">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管理考核内容</w:t>
            </w:r>
          </w:p>
        </w:tc>
        <w:tc>
          <w:tcPr>
            <w:tcW w:w="720" w:type="dxa"/>
            <w:vMerge w:val="restart"/>
            <w:noWrap w:val="0"/>
            <w:tcMar>
              <w:left w:w="105" w:type="dxa"/>
              <w:right w:w="105" w:type="dxa"/>
            </w:tcMar>
            <w:vAlign w:val="center"/>
          </w:tcPr>
          <w:p w14:paraId="62EE244E">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分值</w:t>
            </w:r>
          </w:p>
        </w:tc>
        <w:tc>
          <w:tcPr>
            <w:tcW w:w="3015" w:type="dxa"/>
            <w:gridSpan w:val="3"/>
            <w:tcBorders>
              <w:bottom w:val="single" w:color="auto" w:sz="4" w:space="0"/>
              <w:right w:val="single" w:color="auto" w:sz="4" w:space="0"/>
            </w:tcBorders>
            <w:noWrap w:val="0"/>
            <w:tcMar>
              <w:left w:w="105" w:type="dxa"/>
              <w:right w:w="105" w:type="dxa"/>
            </w:tcMar>
            <w:vAlign w:val="center"/>
          </w:tcPr>
          <w:p w14:paraId="6B36DAEA">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评分</w:t>
            </w:r>
          </w:p>
        </w:tc>
        <w:tc>
          <w:tcPr>
            <w:tcW w:w="824" w:type="dxa"/>
            <w:vMerge w:val="restart"/>
            <w:tcBorders>
              <w:left w:val="single" w:color="auto" w:sz="4" w:space="0"/>
            </w:tcBorders>
            <w:noWrap w:val="0"/>
            <w:tcMar>
              <w:left w:w="105" w:type="dxa"/>
              <w:right w:w="105" w:type="dxa"/>
            </w:tcMar>
            <w:vAlign w:val="center"/>
          </w:tcPr>
          <w:p w14:paraId="618E6264">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总分</w:t>
            </w:r>
          </w:p>
        </w:tc>
      </w:tr>
      <w:tr w14:paraId="4F9EA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jc w:val="center"/>
        </w:trPr>
        <w:tc>
          <w:tcPr>
            <w:tcW w:w="780" w:type="dxa"/>
            <w:vMerge w:val="continue"/>
            <w:tcBorders>
              <w:right w:val="single" w:color="auto" w:sz="4" w:space="0"/>
            </w:tcBorders>
            <w:noWrap w:val="0"/>
            <w:tcMar>
              <w:left w:w="105" w:type="dxa"/>
              <w:right w:w="105" w:type="dxa"/>
            </w:tcMar>
            <w:vAlign w:val="center"/>
          </w:tcPr>
          <w:p w14:paraId="1FDAA5E5">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cs="宋体"/>
                <w:b/>
                <w:color w:val="000000" w:themeColor="text1"/>
                <w:sz w:val="21"/>
                <w:szCs w:val="21"/>
                <w:highlight w:val="none"/>
                <w:lang w:eastAsia="zh-CN"/>
                <w14:textFill>
                  <w14:solidFill>
                    <w14:schemeClr w14:val="tx1"/>
                  </w14:solidFill>
                </w14:textFill>
              </w:rPr>
            </w:pPr>
          </w:p>
        </w:tc>
        <w:tc>
          <w:tcPr>
            <w:tcW w:w="7305" w:type="dxa"/>
            <w:vMerge w:val="continue"/>
            <w:tcBorders>
              <w:left w:val="single" w:color="auto" w:sz="4" w:space="0"/>
            </w:tcBorders>
            <w:noWrap w:val="0"/>
            <w:tcMar>
              <w:left w:w="105" w:type="dxa"/>
              <w:right w:w="105" w:type="dxa"/>
            </w:tcMar>
            <w:vAlign w:val="center"/>
          </w:tcPr>
          <w:p w14:paraId="3139C236">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720" w:type="dxa"/>
            <w:vMerge w:val="continue"/>
            <w:noWrap w:val="0"/>
            <w:tcMar>
              <w:left w:w="105" w:type="dxa"/>
              <w:right w:w="105" w:type="dxa"/>
            </w:tcMar>
            <w:vAlign w:val="center"/>
          </w:tcPr>
          <w:p w14:paraId="6458EEF9">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1020" w:type="dxa"/>
            <w:tcBorders>
              <w:top w:val="single" w:color="auto" w:sz="4" w:space="0"/>
              <w:right w:val="single" w:color="auto" w:sz="4" w:space="0"/>
            </w:tcBorders>
            <w:noWrap w:val="0"/>
            <w:tcMar>
              <w:left w:w="105" w:type="dxa"/>
              <w:right w:w="105" w:type="dxa"/>
            </w:tcMar>
            <w:vAlign w:val="center"/>
          </w:tcPr>
          <w:p w14:paraId="6A467207">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活动部</w:t>
            </w:r>
          </w:p>
        </w:tc>
        <w:tc>
          <w:tcPr>
            <w:tcW w:w="1020" w:type="dxa"/>
            <w:tcBorders>
              <w:top w:val="single" w:color="auto" w:sz="4" w:space="0"/>
              <w:left w:val="single" w:color="auto" w:sz="4" w:space="0"/>
              <w:right w:val="single" w:color="auto" w:sz="4" w:space="0"/>
            </w:tcBorders>
            <w:noWrap w:val="0"/>
            <w:tcMar>
              <w:left w:w="105" w:type="dxa"/>
              <w:right w:w="105" w:type="dxa"/>
            </w:tcMar>
            <w:vAlign w:val="center"/>
          </w:tcPr>
          <w:p w14:paraId="5B470511">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团队部</w:t>
            </w:r>
          </w:p>
        </w:tc>
        <w:tc>
          <w:tcPr>
            <w:tcW w:w="975" w:type="dxa"/>
            <w:tcBorders>
              <w:top w:val="single" w:color="auto" w:sz="4" w:space="0"/>
              <w:left w:val="single" w:color="auto" w:sz="4" w:space="0"/>
              <w:right w:val="single" w:color="auto" w:sz="4" w:space="0"/>
            </w:tcBorders>
            <w:noWrap w:val="0"/>
            <w:tcMar>
              <w:left w:w="105" w:type="dxa"/>
              <w:right w:w="105" w:type="dxa"/>
            </w:tcMar>
            <w:vAlign w:val="center"/>
          </w:tcPr>
          <w:p w14:paraId="1F0CD189">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办公室</w:t>
            </w:r>
          </w:p>
        </w:tc>
        <w:tc>
          <w:tcPr>
            <w:tcW w:w="824" w:type="dxa"/>
            <w:vMerge w:val="continue"/>
            <w:tcBorders>
              <w:left w:val="single" w:color="auto" w:sz="4" w:space="0"/>
            </w:tcBorders>
            <w:noWrap w:val="0"/>
            <w:tcMar>
              <w:left w:w="105" w:type="dxa"/>
              <w:right w:w="105" w:type="dxa"/>
            </w:tcMar>
            <w:vAlign w:val="center"/>
          </w:tcPr>
          <w:p w14:paraId="2D480A92">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r>
      <w:tr w14:paraId="6A49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014B63C2">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p>
        </w:tc>
        <w:tc>
          <w:tcPr>
            <w:tcW w:w="7305" w:type="dxa"/>
            <w:tcBorders>
              <w:left w:val="single" w:color="auto" w:sz="4" w:space="0"/>
            </w:tcBorders>
            <w:noWrap w:val="0"/>
            <w:tcMar>
              <w:left w:w="105" w:type="dxa"/>
              <w:right w:w="105" w:type="dxa"/>
            </w:tcMar>
            <w:vAlign w:val="center"/>
          </w:tcPr>
          <w:p w14:paraId="7D15CB30">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中标单位能根据采购合同履行相关责任义务。</w:t>
            </w:r>
          </w:p>
        </w:tc>
        <w:tc>
          <w:tcPr>
            <w:tcW w:w="720" w:type="dxa"/>
            <w:noWrap w:val="0"/>
            <w:tcMar>
              <w:left w:w="105" w:type="dxa"/>
              <w:right w:w="105" w:type="dxa"/>
            </w:tcMar>
            <w:vAlign w:val="center"/>
          </w:tcPr>
          <w:p w14:paraId="6F85804A">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13412744">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3652EA33">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4FFCE1B9">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4726B147">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0C86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61DAC484">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8"/>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7305" w:type="dxa"/>
            <w:tcBorders>
              <w:left w:val="single" w:color="auto" w:sz="4" w:space="0"/>
            </w:tcBorders>
            <w:noWrap w:val="0"/>
            <w:tcMar>
              <w:left w:w="105" w:type="dxa"/>
              <w:right w:w="105" w:type="dxa"/>
            </w:tcMar>
            <w:vAlign w:val="center"/>
          </w:tcPr>
          <w:p w14:paraId="401593C7">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根据校外活动要求，在指定时间，指定专人负责相应照片拍摄工作，人员数量及设备机位根据活动要求配备。</w:t>
            </w:r>
          </w:p>
        </w:tc>
        <w:tc>
          <w:tcPr>
            <w:tcW w:w="720" w:type="dxa"/>
            <w:noWrap w:val="0"/>
            <w:tcMar>
              <w:left w:w="105" w:type="dxa"/>
              <w:right w:w="105" w:type="dxa"/>
            </w:tcMar>
            <w:vAlign w:val="center"/>
          </w:tcPr>
          <w:p w14:paraId="0D38BA42">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5062694B">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41A1D3F5">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4BFD3E60">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12544C78">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0F19B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61DBBB53">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6"/>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p>
        </w:tc>
        <w:tc>
          <w:tcPr>
            <w:tcW w:w="7305" w:type="dxa"/>
            <w:tcBorders>
              <w:left w:val="single" w:color="auto" w:sz="4" w:space="0"/>
            </w:tcBorders>
            <w:noWrap w:val="0"/>
            <w:tcMar>
              <w:left w:w="105" w:type="dxa"/>
              <w:right w:w="105" w:type="dxa"/>
            </w:tcMar>
            <w:vAlign w:val="center"/>
          </w:tcPr>
          <w:p w14:paraId="3AEE3F5E">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根据时间规定提供照片拍摄精修图，数量根据活动要求提供，能用于活动宣传。</w:t>
            </w:r>
          </w:p>
        </w:tc>
        <w:tc>
          <w:tcPr>
            <w:tcW w:w="720" w:type="dxa"/>
            <w:noWrap w:val="0"/>
            <w:tcMar>
              <w:left w:w="105" w:type="dxa"/>
              <w:right w:w="105" w:type="dxa"/>
            </w:tcMar>
            <w:vAlign w:val="center"/>
          </w:tcPr>
          <w:p w14:paraId="5A983CCE">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15</w:t>
            </w:r>
          </w:p>
        </w:tc>
        <w:tc>
          <w:tcPr>
            <w:tcW w:w="1020" w:type="dxa"/>
            <w:tcBorders>
              <w:right w:val="single" w:color="auto" w:sz="4" w:space="0"/>
            </w:tcBorders>
            <w:noWrap w:val="0"/>
            <w:tcMar>
              <w:left w:w="105" w:type="dxa"/>
              <w:right w:w="105" w:type="dxa"/>
            </w:tcMar>
            <w:vAlign w:val="center"/>
          </w:tcPr>
          <w:p w14:paraId="1AD51224">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260ABABB">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00C58E4C">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54FE6911">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4998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3C81373C">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4</w:t>
            </w:r>
          </w:p>
        </w:tc>
        <w:tc>
          <w:tcPr>
            <w:tcW w:w="7305" w:type="dxa"/>
            <w:tcBorders>
              <w:left w:val="single" w:color="auto" w:sz="4" w:space="0"/>
            </w:tcBorders>
            <w:noWrap w:val="0"/>
            <w:tcMar>
              <w:left w:w="105" w:type="dxa"/>
              <w:right w:w="105" w:type="dxa"/>
            </w:tcMar>
            <w:vAlign w:val="center"/>
          </w:tcPr>
          <w:p w14:paraId="15252D65">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照片拍摄素材保存完整，能随时提供所需素材，素材不得用于商业用途。</w:t>
            </w:r>
          </w:p>
        </w:tc>
        <w:tc>
          <w:tcPr>
            <w:tcW w:w="720" w:type="dxa"/>
            <w:noWrap w:val="0"/>
            <w:tcMar>
              <w:left w:w="105" w:type="dxa"/>
              <w:right w:w="105" w:type="dxa"/>
            </w:tcMar>
            <w:vAlign w:val="center"/>
          </w:tcPr>
          <w:p w14:paraId="2009AC6F">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3B74B7CF">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676EF02B">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11F4BD57">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039B4559">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52CB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780" w:type="dxa"/>
            <w:tcBorders>
              <w:right w:val="single" w:color="auto" w:sz="4" w:space="0"/>
            </w:tcBorders>
            <w:noWrap w:val="0"/>
            <w:tcMar>
              <w:left w:w="105" w:type="dxa"/>
              <w:right w:w="105" w:type="dxa"/>
            </w:tcMar>
            <w:vAlign w:val="center"/>
          </w:tcPr>
          <w:p w14:paraId="4C789772">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5</w:t>
            </w:r>
          </w:p>
        </w:tc>
        <w:tc>
          <w:tcPr>
            <w:tcW w:w="7305" w:type="dxa"/>
            <w:tcBorders>
              <w:left w:val="single" w:color="auto" w:sz="4" w:space="0"/>
            </w:tcBorders>
            <w:noWrap w:val="0"/>
            <w:tcMar>
              <w:left w:w="105" w:type="dxa"/>
              <w:right w:w="105" w:type="dxa"/>
            </w:tcMar>
            <w:vAlign w:val="center"/>
          </w:tcPr>
          <w:p w14:paraId="7F303442">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color w:val="000000" w:themeColor="text1"/>
                <w:spacing w:val="7"/>
                <w:kern w:val="0"/>
                <w:sz w:val="21"/>
                <w:szCs w:val="21"/>
                <w:highlight w:val="none"/>
                <w:lang w:val="en-US" w:eastAsia="zh-CN" w:bidi="ar-SA"/>
                <w14:textFill>
                  <w14:solidFill>
                    <w14:schemeClr w14:val="tx1"/>
                  </w14:solidFill>
                </w14:textFill>
              </w:rPr>
            </w:pPr>
            <w:r>
              <w:rPr>
                <w:rFonts w:hint="eastAsia" w:cs="宋体"/>
                <w:color w:val="000000" w:themeColor="text1"/>
                <w:spacing w:val="7"/>
                <w:kern w:val="0"/>
                <w:sz w:val="21"/>
                <w:szCs w:val="21"/>
                <w:highlight w:val="none"/>
                <w:lang w:val="en-US" w:eastAsia="zh-CN" w:bidi="ar-SA"/>
                <w14:textFill>
                  <w14:solidFill>
                    <w14:schemeClr w14:val="tx1"/>
                  </w14:solidFill>
                </w14:textFill>
              </w:rPr>
              <w:t>照片拍摄过程中有安全措施，能确保个人及他人安全。</w:t>
            </w:r>
          </w:p>
        </w:tc>
        <w:tc>
          <w:tcPr>
            <w:tcW w:w="720" w:type="dxa"/>
            <w:noWrap w:val="0"/>
            <w:tcMar>
              <w:left w:w="105" w:type="dxa"/>
              <w:right w:w="105" w:type="dxa"/>
            </w:tcMar>
            <w:vAlign w:val="center"/>
          </w:tcPr>
          <w:p w14:paraId="75475CE8">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15</w:t>
            </w:r>
          </w:p>
        </w:tc>
        <w:tc>
          <w:tcPr>
            <w:tcW w:w="1020" w:type="dxa"/>
            <w:tcBorders>
              <w:right w:val="single" w:color="auto" w:sz="4" w:space="0"/>
            </w:tcBorders>
            <w:noWrap w:val="0"/>
            <w:tcMar>
              <w:left w:w="105" w:type="dxa"/>
              <w:right w:w="105" w:type="dxa"/>
            </w:tcMar>
            <w:vAlign w:val="center"/>
          </w:tcPr>
          <w:p w14:paraId="55937101">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6B2538D9">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04885040">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0D77911D">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40F7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780" w:type="dxa"/>
            <w:tcBorders>
              <w:right w:val="single" w:color="auto" w:sz="4" w:space="0"/>
            </w:tcBorders>
            <w:noWrap w:val="0"/>
            <w:tcMar>
              <w:left w:w="105" w:type="dxa"/>
              <w:right w:w="105" w:type="dxa"/>
            </w:tcMar>
            <w:vAlign w:val="center"/>
          </w:tcPr>
          <w:p w14:paraId="44237EB4">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6</w:t>
            </w:r>
          </w:p>
        </w:tc>
        <w:tc>
          <w:tcPr>
            <w:tcW w:w="7305" w:type="dxa"/>
            <w:tcBorders>
              <w:left w:val="single" w:color="auto" w:sz="4" w:space="0"/>
            </w:tcBorders>
            <w:noWrap w:val="0"/>
            <w:tcMar>
              <w:left w:w="105" w:type="dxa"/>
              <w:right w:w="105" w:type="dxa"/>
            </w:tcMar>
            <w:vAlign w:val="center"/>
          </w:tcPr>
          <w:p w14:paraId="5FF37C35">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pacing w:val="7"/>
                <w:kern w:val="0"/>
                <w:sz w:val="21"/>
                <w:szCs w:val="21"/>
                <w:highlight w:val="none"/>
                <w:lang w:val="en-US" w:eastAsia="zh-CN" w:bidi="ar-SA"/>
                <w14:textFill>
                  <w14:solidFill>
                    <w14:schemeClr w14:val="tx1"/>
                  </w14:solidFill>
                </w14:textFill>
              </w:rPr>
            </w:pPr>
            <w:r>
              <w:rPr>
                <w:rFonts w:hint="eastAsia" w:cs="宋体"/>
                <w:color w:val="000000" w:themeColor="text1"/>
                <w:spacing w:val="7"/>
                <w:kern w:val="0"/>
                <w:sz w:val="21"/>
                <w:szCs w:val="21"/>
                <w:highlight w:val="none"/>
                <w:lang w:val="en-US" w:eastAsia="zh-CN" w:bidi="ar-SA"/>
                <w14:textFill>
                  <w14:solidFill>
                    <w14:schemeClr w14:val="tx1"/>
                  </w14:solidFill>
                </w14:textFill>
              </w:rPr>
              <w:t>结算时，能及时开具发票并提供加盖公章的广告清单。</w:t>
            </w:r>
          </w:p>
        </w:tc>
        <w:tc>
          <w:tcPr>
            <w:tcW w:w="720" w:type="dxa"/>
            <w:noWrap w:val="0"/>
            <w:tcMar>
              <w:left w:w="105" w:type="dxa"/>
              <w:right w:w="105" w:type="dxa"/>
            </w:tcMar>
            <w:vAlign w:val="center"/>
          </w:tcPr>
          <w:p w14:paraId="522F0B7A">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10</w:t>
            </w:r>
          </w:p>
        </w:tc>
        <w:tc>
          <w:tcPr>
            <w:tcW w:w="1020" w:type="dxa"/>
            <w:tcBorders>
              <w:right w:val="single" w:color="auto" w:sz="4" w:space="0"/>
            </w:tcBorders>
            <w:noWrap w:val="0"/>
            <w:tcMar>
              <w:left w:w="105" w:type="dxa"/>
              <w:right w:w="105" w:type="dxa"/>
            </w:tcMar>
            <w:vAlign w:val="center"/>
          </w:tcPr>
          <w:p w14:paraId="2E2FC796">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311577FC">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5960E567">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0A39FA06">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7A38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12644" w:type="dxa"/>
            <w:gridSpan w:val="7"/>
            <w:tcBorders>
              <w:bottom w:val="single" w:color="auto" w:sz="4" w:space="0"/>
            </w:tcBorders>
            <w:noWrap w:val="0"/>
            <w:tcMar>
              <w:left w:w="105" w:type="dxa"/>
              <w:right w:w="105" w:type="dxa"/>
            </w:tcMar>
            <w:vAlign w:val="center"/>
          </w:tcPr>
          <w:p w14:paraId="388A1E67">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eastAsia="zh-CN"/>
                <w14:textFill>
                  <w14:solidFill>
                    <w14:schemeClr w14:val="tx1"/>
                  </w14:solidFill>
                </w14:textFill>
              </w:rPr>
              <w:t>说明：考核采用按期（春、暑、秋）考核办法，考核</w:t>
            </w:r>
            <w:r>
              <w:rPr>
                <w:rFonts w:hint="eastAsia" w:cs="宋体"/>
                <w:color w:val="000000" w:themeColor="text1"/>
                <w:spacing w:val="7"/>
                <w:sz w:val="21"/>
                <w:szCs w:val="21"/>
                <w:highlight w:val="none"/>
                <w:lang w:val="en-US" w:eastAsia="zh-CN"/>
                <w14:textFill>
                  <w14:solidFill>
                    <w14:schemeClr w14:val="tx1"/>
                  </w14:solidFill>
                </w14:textFill>
              </w:rPr>
              <w:t>80分（含）以上为合格，80分以下为不合格，考核不合格，青少年宫有权取消合同。</w:t>
            </w:r>
          </w:p>
        </w:tc>
      </w:tr>
      <w:tr w14:paraId="19E7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4" w:hRule="atLeast"/>
          <w:jc w:val="center"/>
        </w:trPr>
        <w:tc>
          <w:tcPr>
            <w:tcW w:w="12644" w:type="dxa"/>
            <w:gridSpan w:val="7"/>
            <w:tcBorders>
              <w:top w:val="single" w:color="auto" w:sz="4" w:space="0"/>
              <w:bottom w:val="single" w:color="auto" w:sz="4" w:space="0"/>
            </w:tcBorders>
            <w:noWrap w:val="0"/>
            <w:tcMar>
              <w:left w:w="105" w:type="dxa"/>
              <w:right w:w="105" w:type="dxa"/>
            </w:tcMar>
            <w:vAlign w:val="top"/>
          </w:tcPr>
          <w:p w14:paraId="2BAF96B8">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pacing w:val="7"/>
                <w:sz w:val="21"/>
                <w:szCs w:val="21"/>
                <w:highlight w:val="none"/>
                <w:lang w:eastAsia="zh-CN"/>
                <w14:textFill>
                  <w14:solidFill>
                    <w14:schemeClr w14:val="tx1"/>
                  </w14:solidFill>
                </w14:textFill>
              </w:rPr>
            </w:pPr>
            <w:r>
              <w:rPr>
                <w:rFonts w:hint="eastAsia" w:cs="宋体"/>
                <w:color w:val="000000" w:themeColor="text1"/>
                <w:spacing w:val="7"/>
                <w:sz w:val="21"/>
                <w:szCs w:val="21"/>
                <w:highlight w:val="none"/>
                <w:lang w:eastAsia="zh-CN"/>
                <w14:textFill>
                  <w14:solidFill>
                    <w14:schemeClr w14:val="tx1"/>
                  </w14:solidFill>
                </w14:textFill>
              </w:rPr>
              <w:t>意见建议：</w:t>
            </w:r>
          </w:p>
        </w:tc>
      </w:tr>
    </w:tbl>
    <w:p w14:paraId="0E02CB25">
      <w:pPr>
        <w:rPr>
          <w:rFonts w:hint="eastAsia"/>
        </w:rPr>
      </w:pPr>
    </w:p>
    <w:sectPr>
      <w:pgSz w:w="16838" w:h="11906" w:orient="landscape"/>
      <w:pgMar w:top="1457" w:right="1440" w:bottom="145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A25A">
    <w:pPr>
      <w:pStyle w:val="8"/>
      <w:jc w:val="center"/>
    </w:pPr>
  </w:p>
  <w:p w14:paraId="4B13CF8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9EA2">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CCB87">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70CCB87">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p w14:paraId="7F0BEFE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B2DC">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764A9C">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8764A9C">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D975">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6E5B8">
                          <w:pPr>
                            <w:pStyle w:val="8"/>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A66E5B8">
                    <w:pPr>
                      <w:pStyle w:val="8"/>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75EBB"/>
    <w:multiLevelType w:val="multilevel"/>
    <w:tmpl w:val="32B75EBB"/>
    <w:lvl w:ilvl="0" w:tentative="0">
      <w:start w:val="1"/>
      <w:numFmt w:val="decimal"/>
      <w:isLgl/>
      <w:lvlText w:val="%1、"/>
      <w:lvlJc w:val="left"/>
      <w:pPr>
        <w:ind w:left="420" w:hanging="420"/>
      </w:pPr>
      <w:rPr>
        <w:rFonts w:hint="default"/>
        <w:b/>
        <w:i w:val="0"/>
        <w:sz w:val="32"/>
      </w:rPr>
    </w:lvl>
    <w:lvl w:ilvl="1" w:tentative="0">
      <w:start w:val="1"/>
      <w:numFmt w:val="decimal"/>
      <w:isLgl/>
      <w:suff w:val="space"/>
      <w:lvlText w:val="%1.%2 "/>
      <w:lvlJc w:val="left"/>
      <w:pPr>
        <w:ind w:left="0" w:firstLine="0"/>
      </w:pPr>
      <w:rPr>
        <w:rFonts w:hint="eastAsia"/>
      </w:rPr>
    </w:lvl>
    <w:lvl w:ilvl="2" w:tentative="0">
      <w:start w:val="1"/>
      <w:numFmt w:val="decimal"/>
      <w:pStyle w:val="4"/>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suff w:val="space"/>
      <w:lvlText w:val="（%6） "/>
      <w:lvlJc w:val="left"/>
      <w:pPr>
        <w:ind w:left="0" w:firstLine="420"/>
      </w:pPr>
      <w:rPr>
        <w:rFonts w:hint="default" w:ascii="Times New Roman" w:hAnsi="Times New Roman" w:eastAsia="仿宋"/>
        <w:b/>
        <w:i w:val="0"/>
        <w:sz w:val="24"/>
      </w:rPr>
    </w:lvl>
    <w:lvl w:ilvl="6" w:tentative="0">
      <w:start w:val="1"/>
      <w:numFmt w:val="lowerLetter"/>
      <w:suff w:val="space"/>
      <w:lvlText w:val="%7. "/>
      <w:lvlJc w:val="left"/>
      <w:pPr>
        <w:ind w:left="0" w:firstLine="839"/>
      </w:pPr>
      <w:rPr>
        <w:rFonts w:hint="default" w:ascii="Times New Roman" w:hAnsi="Times New Roman" w:eastAsia="仿宋"/>
        <w:b w:val="0"/>
        <w:i w:val="0"/>
        <w:sz w:val="24"/>
      </w:rPr>
    </w:lvl>
    <w:lvl w:ilvl="7" w:tentative="0">
      <w:start w:val="1"/>
      <w:numFmt w:val="decimal"/>
      <w:isLgl/>
      <w:suff w:val="space"/>
      <w:lvlText w:val="%1.%2.%3.%4.%5.%6.%7.%8 "/>
      <w:lvlJc w:val="left"/>
      <w:pPr>
        <w:ind w:left="0" w:firstLine="0"/>
      </w:pPr>
      <w:rPr>
        <w:rFonts w:hint="eastAsia"/>
      </w:rPr>
    </w:lvl>
    <w:lvl w:ilvl="8" w:tentative="0">
      <w:start w:val="1"/>
      <w:numFmt w:val="decimal"/>
      <w:isLgl/>
      <w:suff w:val="space"/>
      <w:lvlText w:val="%1.%2.%3.%4.%5.%6.%7.%8.%9 "/>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WFmNzBiMmE2MWQwM2ZiZDgwZGUwNjU4ZjI1NDYifQ=="/>
  </w:docVars>
  <w:rsids>
    <w:rsidRoot w:val="00BA14E9"/>
    <w:rsid w:val="000E7B1F"/>
    <w:rsid w:val="002A598A"/>
    <w:rsid w:val="00394B27"/>
    <w:rsid w:val="00481C00"/>
    <w:rsid w:val="004C18EF"/>
    <w:rsid w:val="005223B4"/>
    <w:rsid w:val="00540416"/>
    <w:rsid w:val="00565746"/>
    <w:rsid w:val="00612345"/>
    <w:rsid w:val="00650FDC"/>
    <w:rsid w:val="007225FB"/>
    <w:rsid w:val="00755DF0"/>
    <w:rsid w:val="007B5BA6"/>
    <w:rsid w:val="00803F3A"/>
    <w:rsid w:val="00862C6E"/>
    <w:rsid w:val="00864472"/>
    <w:rsid w:val="008811D7"/>
    <w:rsid w:val="00894D5B"/>
    <w:rsid w:val="008B0C40"/>
    <w:rsid w:val="00AB7653"/>
    <w:rsid w:val="00BA14E9"/>
    <w:rsid w:val="00C05379"/>
    <w:rsid w:val="00C61B4F"/>
    <w:rsid w:val="00C8243D"/>
    <w:rsid w:val="00CE7373"/>
    <w:rsid w:val="014A4B87"/>
    <w:rsid w:val="015B3238"/>
    <w:rsid w:val="01EC3E90"/>
    <w:rsid w:val="01FC6EE0"/>
    <w:rsid w:val="021358C1"/>
    <w:rsid w:val="02447828"/>
    <w:rsid w:val="02900CBF"/>
    <w:rsid w:val="02CB7B00"/>
    <w:rsid w:val="038E6361"/>
    <w:rsid w:val="03906A9D"/>
    <w:rsid w:val="03977E2B"/>
    <w:rsid w:val="03A57FCC"/>
    <w:rsid w:val="040907A3"/>
    <w:rsid w:val="042E0DB9"/>
    <w:rsid w:val="04497378"/>
    <w:rsid w:val="044C6E68"/>
    <w:rsid w:val="049D5915"/>
    <w:rsid w:val="058D14E6"/>
    <w:rsid w:val="065B15E4"/>
    <w:rsid w:val="06677F89"/>
    <w:rsid w:val="07804E53"/>
    <w:rsid w:val="07EA2C20"/>
    <w:rsid w:val="08236132"/>
    <w:rsid w:val="082C4FE6"/>
    <w:rsid w:val="086A35F8"/>
    <w:rsid w:val="087F5A5E"/>
    <w:rsid w:val="08A96637"/>
    <w:rsid w:val="093700E7"/>
    <w:rsid w:val="09C82F9F"/>
    <w:rsid w:val="09D217E6"/>
    <w:rsid w:val="09EC7123"/>
    <w:rsid w:val="09F204B1"/>
    <w:rsid w:val="0A200B7B"/>
    <w:rsid w:val="0A530F50"/>
    <w:rsid w:val="0A6842D0"/>
    <w:rsid w:val="0A870BFA"/>
    <w:rsid w:val="0B1B7594"/>
    <w:rsid w:val="0B756CA4"/>
    <w:rsid w:val="0BA96C8F"/>
    <w:rsid w:val="0C4272A7"/>
    <w:rsid w:val="0C7358DA"/>
    <w:rsid w:val="0E1B1C8C"/>
    <w:rsid w:val="0FC41FA8"/>
    <w:rsid w:val="101A2510"/>
    <w:rsid w:val="10B62C05"/>
    <w:rsid w:val="10B93AD7"/>
    <w:rsid w:val="10DE37FF"/>
    <w:rsid w:val="10F845FF"/>
    <w:rsid w:val="11537A88"/>
    <w:rsid w:val="116A55A1"/>
    <w:rsid w:val="11851C0B"/>
    <w:rsid w:val="118539B9"/>
    <w:rsid w:val="118E286E"/>
    <w:rsid w:val="11AE1162"/>
    <w:rsid w:val="11BF511D"/>
    <w:rsid w:val="126E3070"/>
    <w:rsid w:val="12E56E05"/>
    <w:rsid w:val="13C62793"/>
    <w:rsid w:val="143811B7"/>
    <w:rsid w:val="146D0E60"/>
    <w:rsid w:val="15465E0A"/>
    <w:rsid w:val="15645C6B"/>
    <w:rsid w:val="15B825AF"/>
    <w:rsid w:val="15BD1974"/>
    <w:rsid w:val="15D53161"/>
    <w:rsid w:val="16BD20F3"/>
    <w:rsid w:val="16C15493"/>
    <w:rsid w:val="172F333F"/>
    <w:rsid w:val="173043C7"/>
    <w:rsid w:val="1772678E"/>
    <w:rsid w:val="178A68AB"/>
    <w:rsid w:val="19C01A32"/>
    <w:rsid w:val="19E03E83"/>
    <w:rsid w:val="19E17DEB"/>
    <w:rsid w:val="1A1324AA"/>
    <w:rsid w:val="1A200723"/>
    <w:rsid w:val="1B16252D"/>
    <w:rsid w:val="1B351FAC"/>
    <w:rsid w:val="1BC53330"/>
    <w:rsid w:val="1C2F10F1"/>
    <w:rsid w:val="1C395ACC"/>
    <w:rsid w:val="1CAC44F0"/>
    <w:rsid w:val="1CF00880"/>
    <w:rsid w:val="1CF85987"/>
    <w:rsid w:val="1D061E52"/>
    <w:rsid w:val="1D4F1A4B"/>
    <w:rsid w:val="1DB7139E"/>
    <w:rsid w:val="1DF779ED"/>
    <w:rsid w:val="1E5D3CF4"/>
    <w:rsid w:val="1E6037E4"/>
    <w:rsid w:val="1E7159F1"/>
    <w:rsid w:val="1E9051F5"/>
    <w:rsid w:val="1EE0768D"/>
    <w:rsid w:val="1F073C5F"/>
    <w:rsid w:val="1F3541AB"/>
    <w:rsid w:val="1F533349"/>
    <w:rsid w:val="1F6C4CBC"/>
    <w:rsid w:val="202F4288"/>
    <w:rsid w:val="202F5FD6"/>
    <w:rsid w:val="205904EB"/>
    <w:rsid w:val="20803CC9"/>
    <w:rsid w:val="20D3237D"/>
    <w:rsid w:val="2270016D"/>
    <w:rsid w:val="23041875"/>
    <w:rsid w:val="234436D4"/>
    <w:rsid w:val="235B61D5"/>
    <w:rsid w:val="23841D23"/>
    <w:rsid w:val="23EF1510"/>
    <w:rsid w:val="23F944BF"/>
    <w:rsid w:val="241A4435"/>
    <w:rsid w:val="24572F93"/>
    <w:rsid w:val="24D35C2C"/>
    <w:rsid w:val="24E231A5"/>
    <w:rsid w:val="25180974"/>
    <w:rsid w:val="258E0C37"/>
    <w:rsid w:val="25EC3819"/>
    <w:rsid w:val="26A1499A"/>
    <w:rsid w:val="26C42B2E"/>
    <w:rsid w:val="26F40F6D"/>
    <w:rsid w:val="27683133"/>
    <w:rsid w:val="27A6670B"/>
    <w:rsid w:val="27E10412"/>
    <w:rsid w:val="27E70AD2"/>
    <w:rsid w:val="283E55A9"/>
    <w:rsid w:val="28687E65"/>
    <w:rsid w:val="28795BCE"/>
    <w:rsid w:val="28F65471"/>
    <w:rsid w:val="290A4A78"/>
    <w:rsid w:val="29396E47"/>
    <w:rsid w:val="293E622C"/>
    <w:rsid w:val="29891E41"/>
    <w:rsid w:val="2A0C4820"/>
    <w:rsid w:val="2A866380"/>
    <w:rsid w:val="2AC1560A"/>
    <w:rsid w:val="2B1E2A5D"/>
    <w:rsid w:val="2BB10624"/>
    <w:rsid w:val="2C2F7252"/>
    <w:rsid w:val="2C34307F"/>
    <w:rsid w:val="2C451D2D"/>
    <w:rsid w:val="2C5F50DB"/>
    <w:rsid w:val="2C8B4122"/>
    <w:rsid w:val="2CA9071B"/>
    <w:rsid w:val="2CEA66A1"/>
    <w:rsid w:val="2D88240F"/>
    <w:rsid w:val="2D8F19F0"/>
    <w:rsid w:val="2E2073AA"/>
    <w:rsid w:val="2EC334D1"/>
    <w:rsid w:val="2F1228D8"/>
    <w:rsid w:val="2F124686"/>
    <w:rsid w:val="2F650C5A"/>
    <w:rsid w:val="2FAC6889"/>
    <w:rsid w:val="2FD61B58"/>
    <w:rsid w:val="301532CB"/>
    <w:rsid w:val="303B19BB"/>
    <w:rsid w:val="30410418"/>
    <w:rsid w:val="305F38FB"/>
    <w:rsid w:val="30C2376F"/>
    <w:rsid w:val="30CC6AB7"/>
    <w:rsid w:val="3138414C"/>
    <w:rsid w:val="31572824"/>
    <w:rsid w:val="319C46DB"/>
    <w:rsid w:val="32D078E4"/>
    <w:rsid w:val="32D560F7"/>
    <w:rsid w:val="32FA2ADB"/>
    <w:rsid w:val="3304078A"/>
    <w:rsid w:val="334868C9"/>
    <w:rsid w:val="339A2E9C"/>
    <w:rsid w:val="344352E2"/>
    <w:rsid w:val="34546879"/>
    <w:rsid w:val="34754476"/>
    <w:rsid w:val="34EE34A0"/>
    <w:rsid w:val="35026F4B"/>
    <w:rsid w:val="35571045"/>
    <w:rsid w:val="359C3CAC"/>
    <w:rsid w:val="3620789D"/>
    <w:rsid w:val="364A0BAA"/>
    <w:rsid w:val="36581519"/>
    <w:rsid w:val="36E85855"/>
    <w:rsid w:val="373D426B"/>
    <w:rsid w:val="373F6235"/>
    <w:rsid w:val="383E64EC"/>
    <w:rsid w:val="38910D12"/>
    <w:rsid w:val="38975FBB"/>
    <w:rsid w:val="38FE5C7B"/>
    <w:rsid w:val="3922196A"/>
    <w:rsid w:val="398A41CF"/>
    <w:rsid w:val="39EB4452"/>
    <w:rsid w:val="3A3E6C77"/>
    <w:rsid w:val="3AD44EE6"/>
    <w:rsid w:val="3AEF1D20"/>
    <w:rsid w:val="3B660918"/>
    <w:rsid w:val="3C0F5E0A"/>
    <w:rsid w:val="3D566086"/>
    <w:rsid w:val="3D8D43BC"/>
    <w:rsid w:val="3DAA0180"/>
    <w:rsid w:val="3DCE1C4B"/>
    <w:rsid w:val="3DFE4AD8"/>
    <w:rsid w:val="3E2B7513"/>
    <w:rsid w:val="3E7818DE"/>
    <w:rsid w:val="3EA11583"/>
    <w:rsid w:val="3F9E5AC2"/>
    <w:rsid w:val="3FA22394"/>
    <w:rsid w:val="3FF43A4A"/>
    <w:rsid w:val="41065AEE"/>
    <w:rsid w:val="41CE69AF"/>
    <w:rsid w:val="41FE2970"/>
    <w:rsid w:val="42006797"/>
    <w:rsid w:val="42A41642"/>
    <w:rsid w:val="43C024AB"/>
    <w:rsid w:val="43EA39CC"/>
    <w:rsid w:val="44413DD0"/>
    <w:rsid w:val="4453331F"/>
    <w:rsid w:val="449556E6"/>
    <w:rsid w:val="44B33DBE"/>
    <w:rsid w:val="44D17043"/>
    <w:rsid w:val="45826E17"/>
    <w:rsid w:val="45FC792F"/>
    <w:rsid w:val="469519CD"/>
    <w:rsid w:val="47017063"/>
    <w:rsid w:val="47051A52"/>
    <w:rsid w:val="4707219F"/>
    <w:rsid w:val="475F7720"/>
    <w:rsid w:val="476B0980"/>
    <w:rsid w:val="480A1F47"/>
    <w:rsid w:val="486B7073"/>
    <w:rsid w:val="48C77E38"/>
    <w:rsid w:val="49A85EBB"/>
    <w:rsid w:val="49C10457"/>
    <w:rsid w:val="49FA5FEB"/>
    <w:rsid w:val="4A4205DF"/>
    <w:rsid w:val="4A471230"/>
    <w:rsid w:val="4A4831FA"/>
    <w:rsid w:val="4A58168F"/>
    <w:rsid w:val="4B1C63F0"/>
    <w:rsid w:val="4B7778F3"/>
    <w:rsid w:val="4C066EC9"/>
    <w:rsid w:val="4C2061DD"/>
    <w:rsid w:val="4CB608EF"/>
    <w:rsid w:val="4CD241FD"/>
    <w:rsid w:val="4CD945DE"/>
    <w:rsid w:val="4D352F60"/>
    <w:rsid w:val="4E781D55"/>
    <w:rsid w:val="4ECC61A8"/>
    <w:rsid w:val="4F0040A4"/>
    <w:rsid w:val="4F082F58"/>
    <w:rsid w:val="4F5B577E"/>
    <w:rsid w:val="4F840831"/>
    <w:rsid w:val="50E83041"/>
    <w:rsid w:val="51346287"/>
    <w:rsid w:val="51516E38"/>
    <w:rsid w:val="51F31C9E"/>
    <w:rsid w:val="51FA302C"/>
    <w:rsid w:val="52946FDD"/>
    <w:rsid w:val="52FB52AE"/>
    <w:rsid w:val="535D1AC5"/>
    <w:rsid w:val="539F3E8B"/>
    <w:rsid w:val="54880DC3"/>
    <w:rsid w:val="558C107F"/>
    <w:rsid w:val="55C6638D"/>
    <w:rsid w:val="568E6439"/>
    <w:rsid w:val="56D52933"/>
    <w:rsid w:val="570431C5"/>
    <w:rsid w:val="572442C1"/>
    <w:rsid w:val="57963976"/>
    <w:rsid w:val="57AF2B0B"/>
    <w:rsid w:val="580E29BA"/>
    <w:rsid w:val="583F5C3D"/>
    <w:rsid w:val="58767185"/>
    <w:rsid w:val="588B70D4"/>
    <w:rsid w:val="589A10C5"/>
    <w:rsid w:val="58A261CC"/>
    <w:rsid w:val="58B57CAD"/>
    <w:rsid w:val="58D53143"/>
    <w:rsid w:val="59206797"/>
    <w:rsid w:val="596F60AE"/>
    <w:rsid w:val="59B16E04"/>
    <w:rsid w:val="5A355A42"/>
    <w:rsid w:val="5B370E4D"/>
    <w:rsid w:val="5B433C96"/>
    <w:rsid w:val="5B5A4B3C"/>
    <w:rsid w:val="5BDF75E2"/>
    <w:rsid w:val="5BF3746A"/>
    <w:rsid w:val="5C25339C"/>
    <w:rsid w:val="5C693288"/>
    <w:rsid w:val="5C7D4F86"/>
    <w:rsid w:val="5CF52519"/>
    <w:rsid w:val="5D007686"/>
    <w:rsid w:val="5D2E6280"/>
    <w:rsid w:val="5D752101"/>
    <w:rsid w:val="5DA802D7"/>
    <w:rsid w:val="5DF72B16"/>
    <w:rsid w:val="5DFB598F"/>
    <w:rsid w:val="5E145476"/>
    <w:rsid w:val="5E174F66"/>
    <w:rsid w:val="5E176D14"/>
    <w:rsid w:val="5EA06D09"/>
    <w:rsid w:val="5ED76F68"/>
    <w:rsid w:val="5F1540E6"/>
    <w:rsid w:val="5F651C35"/>
    <w:rsid w:val="5FA10F8B"/>
    <w:rsid w:val="5FA913B5"/>
    <w:rsid w:val="5FB64292"/>
    <w:rsid w:val="5FCB6008"/>
    <w:rsid w:val="608E59B3"/>
    <w:rsid w:val="6166529A"/>
    <w:rsid w:val="61CC30F6"/>
    <w:rsid w:val="61DC44FC"/>
    <w:rsid w:val="61E926DC"/>
    <w:rsid w:val="61F20F22"/>
    <w:rsid w:val="622A34BA"/>
    <w:rsid w:val="623B56C7"/>
    <w:rsid w:val="62AA45FB"/>
    <w:rsid w:val="62C03E1E"/>
    <w:rsid w:val="64033660"/>
    <w:rsid w:val="64632CB3"/>
    <w:rsid w:val="64B96D77"/>
    <w:rsid w:val="64FA7855"/>
    <w:rsid w:val="654A7923"/>
    <w:rsid w:val="6569254B"/>
    <w:rsid w:val="668F1B3D"/>
    <w:rsid w:val="66AF0431"/>
    <w:rsid w:val="66E55C01"/>
    <w:rsid w:val="67A95106"/>
    <w:rsid w:val="67CD5013"/>
    <w:rsid w:val="681C38A5"/>
    <w:rsid w:val="691B1DAE"/>
    <w:rsid w:val="69674FF3"/>
    <w:rsid w:val="69D34437"/>
    <w:rsid w:val="69E421A0"/>
    <w:rsid w:val="69EE74C3"/>
    <w:rsid w:val="69F61ED3"/>
    <w:rsid w:val="6A835950"/>
    <w:rsid w:val="6ACB15B2"/>
    <w:rsid w:val="6AE60FEB"/>
    <w:rsid w:val="6B460C38"/>
    <w:rsid w:val="6BCA3618"/>
    <w:rsid w:val="6BE91CF0"/>
    <w:rsid w:val="6C180827"/>
    <w:rsid w:val="6C205B39"/>
    <w:rsid w:val="6C4433CA"/>
    <w:rsid w:val="6C474ED5"/>
    <w:rsid w:val="6C627CF4"/>
    <w:rsid w:val="6C727F37"/>
    <w:rsid w:val="6C8F1FB1"/>
    <w:rsid w:val="6C944351"/>
    <w:rsid w:val="6CE953DF"/>
    <w:rsid w:val="6CF46B9E"/>
    <w:rsid w:val="6D830E43"/>
    <w:rsid w:val="6DA56AF3"/>
    <w:rsid w:val="6DE22E9A"/>
    <w:rsid w:val="6DEA61F3"/>
    <w:rsid w:val="6E0A5DBF"/>
    <w:rsid w:val="6EDD3662"/>
    <w:rsid w:val="6EDE3449"/>
    <w:rsid w:val="6F2032B4"/>
    <w:rsid w:val="6F2C185C"/>
    <w:rsid w:val="6F343BCA"/>
    <w:rsid w:val="6F394D3C"/>
    <w:rsid w:val="6F487522"/>
    <w:rsid w:val="6F540CD9"/>
    <w:rsid w:val="6F957BB0"/>
    <w:rsid w:val="6F9E7295"/>
    <w:rsid w:val="6FE253D4"/>
    <w:rsid w:val="70E21403"/>
    <w:rsid w:val="717A163C"/>
    <w:rsid w:val="72614DCE"/>
    <w:rsid w:val="72964253"/>
    <w:rsid w:val="73221F8B"/>
    <w:rsid w:val="732E0930"/>
    <w:rsid w:val="736B3932"/>
    <w:rsid w:val="73724CC1"/>
    <w:rsid w:val="73934E91"/>
    <w:rsid w:val="74145D78"/>
    <w:rsid w:val="741A1AA6"/>
    <w:rsid w:val="74340AEB"/>
    <w:rsid w:val="74534AF2"/>
    <w:rsid w:val="74980757"/>
    <w:rsid w:val="74B135C7"/>
    <w:rsid w:val="74BA308E"/>
    <w:rsid w:val="74BD1F6B"/>
    <w:rsid w:val="74C4654A"/>
    <w:rsid w:val="75814D9A"/>
    <w:rsid w:val="75951664"/>
    <w:rsid w:val="75BC7DC1"/>
    <w:rsid w:val="75D9308A"/>
    <w:rsid w:val="760A11E0"/>
    <w:rsid w:val="76215DE1"/>
    <w:rsid w:val="76312C11"/>
    <w:rsid w:val="765F6F44"/>
    <w:rsid w:val="76CF5F86"/>
    <w:rsid w:val="775F37AE"/>
    <w:rsid w:val="788355FB"/>
    <w:rsid w:val="78EE6B97"/>
    <w:rsid w:val="7910117D"/>
    <w:rsid w:val="79986B03"/>
    <w:rsid w:val="79A4194C"/>
    <w:rsid w:val="7A8377B3"/>
    <w:rsid w:val="7A97500D"/>
    <w:rsid w:val="7AFD7566"/>
    <w:rsid w:val="7B696745"/>
    <w:rsid w:val="7B737828"/>
    <w:rsid w:val="7BB45147"/>
    <w:rsid w:val="7BBA5457"/>
    <w:rsid w:val="7C095574"/>
    <w:rsid w:val="7C2E374F"/>
    <w:rsid w:val="7C5A560F"/>
    <w:rsid w:val="7C694787"/>
    <w:rsid w:val="7D4A45B8"/>
    <w:rsid w:val="7D7D6612"/>
    <w:rsid w:val="7DCC3B2C"/>
    <w:rsid w:val="7E4B3707"/>
    <w:rsid w:val="7E5A6A7D"/>
    <w:rsid w:val="7E7C06BE"/>
    <w:rsid w:val="7E95720C"/>
    <w:rsid w:val="7E9957F7"/>
    <w:rsid w:val="7ECF746B"/>
    <w:rsid w:val="7F245082"/>
    <w:rsid w:val="7F47700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宋体"/>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outlineLvl w:val="2"/>
    </w:pPr>
    <w:rPr>
      <w:rFonts w:cs="微软雅黑"/>
      <w:b/>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Indent"/>
    <w:basedOn w:val="1"/>
    <w:next w:val="1"/>
    <w:qFormat/>
    <w:uiPriority w:val="0"/>
    <w:pPr>
      <w:spacing w:after="120"/>
      <w:ind w:left="420" w:leftChars="200"/>
    </w:pPr>
    <w:rPr>
      <w:sz w:val="24"/>
    </w:rPr>
  </w:style>
  <w:style w:type="paragraph" w:styleId="6">
    <w:name w:val="Plain Text"/>
    <w:basedOn w:val="1"/>
    <w:next w:val="1"/>
    <w:qFormat/>
    <w:uiPriority w:val="0"/>
    <w:pPr>
      <w:widowControl w:val="0"/>
    </w:pPr>
    <w:rPr>
      <w:rFonts w:ascii="Times New Roman" w:hAnsi="Times New Roman" w:cs="Times New Roman"/>
      <w:kern w:val="2"/>
      <w:sz w:val="24"/>
      <w:szCs w:val="20"/>
    </w:rPr>
  </w:style>
  <w:style w:type="paragraph" w:styleId="7">
    <w:name w:val="Date"/>
    <w:basedOn w:val="1"/>
    <w:next w:val="1"/>
    <w:qFormat/>
    <w:uiPriority w:val="0"/>
    <w:pPr>
      <w:ind w:left="100"/>
    </w:pPr>
    <w:rPr>
      <w:sz w:val="28"/>
      <w:szCs w:val="20"/>
    </w:rPr>
  </w:style>
  <w:style w:type="paragraph" w:styleId="8">
    <w:name w:val="footer"/>
    <w:basedOn w:val="1"/>
    <w:qFormat/>
    <w:uiPriority w:val="99"/>
    <w:pPr>
      <w:tabs>
        <w:tab w:val="center" w:pos="4153"/>
        <w:tab w:val="right" w:pos="8306"/>
      </w:tabs>
      <w:snapToGrid w:val="0"/>
      <w:jc w:val="left"/>
    </w:pPr>
    <w:rPr>
      <w:rFonts w:cs="Times New Roman"/>
      <w:sz w:val="18"/>
      <w:szCs w:val="18"/>
    </w:rPr>
  </w:style>
  <w:style w:type="paragraph" w:styleId="9">
    <w:name w:val="toc 1"/>
    <w:basedOn w:val="1"/>
    <w:next w:val="1"/>
    <w:semiHidden/>
    <w:qFormat/>
    <w:uiPriority w:val="0"/>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段"/>
    <w:basedOn w:val="1"/>
    <w:qFormat/>
    <w:uiPriority w:val="0"/>
    <w:pPr>
      <w:snapToGrid w:val="0"/>
      <w:spacing w:after="156" w:afterLines="50"/>
      <w:ind w:firstLine="200" w:firstLineChars="200"/>
    </w:pPr>
    <w:rPr>
      <w:rFonts w:ascii="Times New Roman" w:hAnsi="Times New Roman" w:cs="Times New Roman"/>
      <w:sz w:val="24"/>
      <w:szCs w:val="20"/>
    </w:rPr>
  </w:style>
  <w:style w:type="paragraph" w:customStyle="1" w:styleId="15">
    <w:name w:val="标准中文版式_正文"/>
    <w:basedOn w:val="1"/>
    <w:qFormat/>
    <w:uiPriority w:val="0"/>
    <w:pPr>
      <w:widowControl w:val="0"/>
      <w:spacing w:before="30" w:line="360" w:lineRule="auto"/>
      <w:ind w:firstLine="200" w:firstLineChars="200"/>
    </w:pPr>
    <w:rPr>
      <w:rFonts w:ascii="Arial" w:hAnsi="Arial" w:cs="Times New Roman"/>
      <w:kern w:val="2"/>
      <w:sz w:val="24"/>
      <w:szCs w:val="24"/>
    </w:rPr>
  </w:style>
  <w:style w:type="paragraph" w:customStyle="1" w:styleId="16">
    <w:name w:val="Proposals body"/>
    <w:basedOn w:val="1"/>
    <w:next w:val="1"/>
    <w:qFormat/>
    <w:uiPriority w:val="0"/>
    <w:pPr>
      <w:spacing w:line="360" w:lineRule="auto"/>
      <w:jc w:val="left"/>
    </w:pPr>
    <w:rPr>
      <w:rFonts w:ascii="宋体" w:hAnsi="Times New Roman"/>
      <w:snapToGrid w:val="0"/>
      <w:color w:val="000000"/>
      <w:sz w:val="24"/>
      <w:szCs w:val="20"/>
    </w:rPr>
  </w:style>
  <w:style w:type="paragraph" w:customStyle="1" w:styleId="17">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4034</Words>
  <Characters>4308</Characters>
  <Lines>47</Lines>
  <Paragraphs>13</Paragraphs>
  <TotalTime>0</TotalTime>
  <ScaleCrop>false</ScaleCrop>
  <LinksUpToDate>false</LinksUpToDate>
  <CharactersWithSpaces>5594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2023-01-29T10:37:00Z</dcterms:created>
  <dc:creator>Administrator</dc:creator>
  <cp:lastModifiedBy>王超</cp:lastModifiedBy>
  <cp:lastPrinted>2024-11-13T01:40:00Z</cp:lastPrinted>
  <dcterms:modified xsi:type="dcterms:W3CDTF">2025-08-08T07:40:53Z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AAFBF460B8064D95BD800F6198C46690_13</vt:lpwstr>
  </property>
  <property fmtid="{D5CDD505-2E9C-101B-9397-08002B2CF9AE}" pid="4" name="KSOTemplateDocerSaveRecord">
    <vt:lpwstr>eyJoZGlkIjoiOWI3YzNlZjU4MDc3ZDUxMmFiOTU0ZDE3Njc1YTdkMjEiLCJ1c2VySWQiOiIzNjEzOTk2ODAifQ==</vt:lpwstr>
  </property>
</Properties>
</file>