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rPr>
          <w:rFonts w:hint="eastAsia" w:ascii="黑体" w:hAnsi="黑体" w:eastAsia="黑体" w:cs="Times New Roman"/>
          <w:color w:val="000000"/>
          <w:sz w:val="36"/>
          <w:szCs w:val="36"/>
        </w:rPr>
      </w:pPr>
    </w:p>
    <w:p>
      <w:pPr>
        <w:jc w:val="center"/>
        <w:rPr>
          <w:rFonts w:hint="eastAsia" w:ascii="方正小标宋简体" w:hAnsi="宋体" w:eastAsia="方正小标宋简体" w:cs="Times New Roman"/>
          <w:b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/>
          <w:color w:val="000000"/>
          <w:sz w:val="36"/>
          <w:szCs w:val="36"/>
        </w:rPr>
        <w:t>全国少年儿童红色实践教育经验交流会报名表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tbl>
      <w:tblPr>
        <w:tblStyle w:val="2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850"/>
        <w:gridCol w:w="851"/>
        <w:gridCol w:w="2885"/>
        <w:gridCol w:w="1157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7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righ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姓　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工作单位及职务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是否需要单间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30"/>
                <w:szCs w:val="30"/>
              </w:rPr>
              <w:t>备 注</w:t>
            </w:r>
          </w:p>
        </w:tc>
        <w:tc>
          <w:tcPr>
            <w:tcW w:w="7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备注：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1.请将此表填好7月18日前发送到全国青少年贵州活动营地邮箱gzyd1987@126.com进行报名。并与营地联系人核实是否收到。营地联系人：孙贝13329616580，龚杰18084354443，周万洪13809446250。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2.如果需要单人间，另加单间费600元。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3.此表复制有效。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251D7046"/>
    <w:rsid w:val="251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2023-07-10T08:03:00Z</dcterms:created>
  <dc:creator>缑芮</dc:creator>
  <cp:lastModifiedBy>缑芮</cp:lastModifiedBy>
  <dcterms:modified xsi:type="dcterms:W3CDTF">2023-07-10T08:04:09Z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56F5A97A7F924480B3076FFED904F4B7_11</vt:lpwstr>
  </property>
</Properties>
</file>