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F14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EB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全国青少年传统体育项目比赛组织申报办法</w:t>
      </w:r>
    </w:p>
    <w:p w14:paraId="6266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E37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一、审核程序</w:t>
      </w:r>
    </w:p>
    <w:p w14:paraId="75844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1.请各会员单位、相关机构于2025年1月10日前填组织申报表（详见附件）。各单位可根据自身能力申请比赛组织单位。</w:t>
      </w:r>
    </w:p>
    <w:p w14:paraId="723B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2.中国青少年宫协会收到组织申报表后，将根据申报单位体育项目开展情况、硬件条件等相关要素，进行综合比较，确定申办结果。相关机构申办比赛，原则上同联合当地青少年宫（活动中心）共同承办。</w:t>
      </w:r>
    </w:p>
    <w:p w14:paraId="2370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二、活动经费</w:t>
      </w:r>
    </w:p>
    <w:p w14:paraId="09E8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国青少年传统体育项目比赛坚持公益性，确保任何单位、组织及个人不得向学生、学校收取成本费、工本费、活动费、报名费、食宿费、参赛材料费、器材费和其他各种名目的费用，做到“零收费”。不得指定参与竞赛活动时的交通、酒店、餐厅等配套服务；不得通过面向参赛学生组织与竞赛关联的培训、游学、冬令营、夏令营等方式，变相收取费用；不得推销或变相推销资料、书籍、辅助工具、器材、材料等商品；不得面向参赛的学生、家长或老师开展培训；不得借竞赛之名开展等级考试违规收取费用。赞助单位不得借赞助竞赛活动进行相关营销、促销活动。不得以任何方式向学生或组织学生参赛的学校转嫁竞赛活动成本。</w:t>
      </w:r>
    </w:p>
    <w:p w14:paraId="7D3EB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2.承办单位可积极争取政府支持、优质企业经费赞助；赞助企业经中国青少年宫协会审批后可作为比赛的公益支持单位。</w:t>
      </w:r>
    </w:p>
    <w:p w14:paraId="79EA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6F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附件：组织申报表</w:t>
      </w:r>
    </w:p>
    <w:p w14:paraId="5DE3544E">
      <w:pPr>
        <w:rPr>
          <w:rFonts w:hint="eastAsia"/>
        </w:rPr>
      </w:pPr>
      <w:r>
        <w:rPr>
          <w:rFonts w:hint="eastAsia"/>
        </w:rPr>
        <w:br w:type="page"/>
      </w:r>
    </w:p>
    <w:p w14:paraId="4EBF5A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DEF2D4C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组织申报表</w:t>
      </w:r>
    </w:p>
    <w:p w14:paraId="7BA97E65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3062D4F7">
      <w:pPr>
        <w:rPr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单位名称：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（加盖公章）</w:t>
      </w:r>
      <w:r>
        <w:rPr>
          <w:rFonts w:hint="eastAsia"/>
          <w:u w:val="single"/>
        </w:rPr>
        <w:t xml:space="preserve">                     </w:t>
      </w:r>
    </w:p>
    <w:p w14:paraId="5A90CD56"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012"/>
        <w:gridCol w:w="2300"/>
        <w:gridCol w:w="1817"/>
      </w:tblGrid>
      <w:tr w14:paraId="7722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002252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单位主要负责人</w:t>
            </w:r>
          </w:p>
          <w:p w14:paraId="3FC8C4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姓名及职务</w:t>
            </w:r>
          </w:p>
        </w:tc>
        <w:tc>
          <w:tcPr>
            <w:tcW w:w="2012" w:type="dxa"/>
          </w:tcPr>
          <w:p w14:paraId="14151CB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08FB1D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单位主要负责人</w:t>
            </w:r>
          </w:p>
          <w:p w14:paraId="24AD57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817" w:type="dxa"/>
          </w:tcPr>
          <w:p w14:paraId="290670CF">
            <w:pPr>
              <w:rPr>
                <w:sz w:val="28"/>
                <w:szCs w:val="28"/>
              </w:rPr>
            </w:pPr>
          </w:p>
        </w:tc>
      </w:tr>
      <w:tr w14:paraId="6C3C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01E4F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单位联系人</w:t>
            </w:r>
          </w:p>
          <w:p w14:paraId="4871AE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姓名及职务</w:t>
            </w:r>
          </w:p>
        </w:tc>
        <w:tc>
          <w:tcPr>
            <w:tcW w:w="2012" w:type="dxa"/>
          </w:tcPr>
          <w:p w14:paraId="4C488397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14ED11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单位联系人</w:t>
            </w:r>
          </w:p>
          <w:p w14:paraId="65D54A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817" w:type="dxa"/>
          </w:tcPr>
          <w:p w14:paraId="42A9194E">
            <w:pPr>
              <w:rPr>
                <w:sz w:val="28"/>
                <w:szCs w:val="28"/>
              </w:rPr>
            </w:pPr>
          </w:p>
        </w:tc>
      </w:tr>
      <w:tr w14:paraId="5018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6B20E5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经费来源及金额</w:t>
            </w:r>
          </w:p>
        </w:tc>
        <w:tc>
          <w:tcPr>
            <w:tcW w:w="6129" w:type="dxa"/>
            <w:gridSpan w:val="3"/>
            <w:vAlign w:val="center"/>
          </w:tcPr>
          <w:p w14:paraId="6802D7A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政府拨款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自筹资金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</w:p>
        </w:tc>
      </w:tr>
      <w:tr w14:paraId="4EA9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529749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申报赛项</w:t>
            </w:r>
          </w:p>
        </w:tc>
        <w:tc>
          <w:tcPr>
            <w:tcW w:w="6129" w:type="dxa"/>
            <w:gridSpan w:val="3"/>
            <w:vAlign w:val="center"/>
          </w:tcPr>
          <w:p w14:paraId="10E8D1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棋类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跳绳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</w:p>
        </w:tc>
      </w:tr>
      <w:tr w14:paraId="0C4E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4662EB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单位基本情况</w:t>
            </w:r>
          </w:p>
        </w:tc>
        <w:tc>
          <w:tcPr>
            <w:tcW w:w="6129" w:type="dxa"/>
            <w:gridSpan w:val="3"/>
            <w:vAlign w:val="center"/>
          </w:tcPr>
          <w:p w14:paraId="5BDFEF3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EA0D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另附页，包含上级主管单位、单位法人执照、营业执照扫描件、单位简介（500字以内）等信息。</w:t>
            </w:r>
          </w:p>
          <w:p w14:paraId="060516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B9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393" w:type="dxa"/>
            <w:vAlign w:val="center"/>
          </w:tcPr>
          <w:p w14:paraId="36199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实施方案</w:t>
            </w:r>
          </w:p>
        </w:tc>
        <w:tc>
          <w:tcPr>
            <w:tcW w:w="6129" w:type="dxa"/>
            <w:gridSpan w:val="3"/>
          </w:tcPr>
          <w:p w14:paraId="0E31A5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AC0C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另附页</w:t>
            </w:r>
          </w:p>
          <w:p w14:paraId="607A6D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D771F48"/>
    <w:p w14:paraId="5DF7F6F4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 w14:paraId="0CC9DAC4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1.请在有意向申报的赛项后画</w:t>
      </w:r>
      <w:r>
        <w:rPr>
          <w:rFonts w:ascii="Arial" w:hAnsi="Arial" w:eastAsia="仿宋_GB2312" w:cs="Arial"/>
          <w:b/>
          <w:bCs/>
          <w:sz w:val="24"/>
        </w:rPr>
        <w:t>√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，申报项目多少不限。</w:t>
      </w:r>
    </w:p>
    <w:p w14:paraId="36DA48CD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2.请于2025年1月10日前将盖章申报表扫描件及电子版发送至邮箱：zggxtybs@126.com。</w:t>
      </w:r>
    </w:p>
    <w:p w14:paraId="5E618C2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51226"/>
    <w:rsid w:val="00C35026"/>
    <w:rsid w:val="1B051226"/>
    <w:rsid w:val="600E0D6D"/>
    <w:rsid w:val="6ACB53C1"/>
    <w:rsid w:val="6E7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5494</Words>
  <Characters>5778</Characters>
  <Lines>0</Lines>
  <Paragraphs>0</Paragraphs>
  <TotalTime>38</TotalTime>
  <ScaleCrop>false</ScaleCrop>
  <LinksUpToDate>false</LinksUpToDate>
  <CharactersWithSpaces>5909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2024-12-26T01:33:00Z</dcterms:created>
  <dc:creator>缑芮</dc:creator>
  <cp:lastModifiedBy>Amanda〜</cp:lastModifiedBy>
  <dcterms:modified xsi:type="dcterms:W3CDTF">2024-12-26T07:22:43Z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7EA1C2D7DB6348EDBEF4E64385AE98C5_13</vt:lpwstr>
  </property>
</Properties>
</file>