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998B9E">
      <w:pPr>
        <w:spacing w:line="560" w:lineRule="exact"/>
        <w:ind w:firstLine="0" w:firstLineChars="0"/>
        <w:rPr>
          <w:rStyle w:val="20"/>
          <w:rFonts w:ascii="Times New Roman" w:cs="Times New Roman"/>
        </w:rPr>
      </w:pPr>
      <w:r>
        <w:rPr>
          <w:rStyle w:val="20"/>
          <w:rFonts w:ascii="Times New Roman" w:cs="Times New Roman"/>
        </w:rPr>
        <w:t>附件1</w:t>
      </w:r>
      <w:bookmarkStart w:id="0" w:name="_GoBack"/>
      <w:bookmarkEnd w:id="0"/>
    </w:p>
    <w:tbl>
      <w:tblPr>
        <w:tblStyle w:val="13"/>
        <w:tblpPr w:leftFromText="180" w:rightFromText="180" w:vertAnchor="text" w:horzAnchor="page" w:tblpX="1277" w:tblpY="944"/>
        <w:tblOverlap w:val="never"/>
        <w:tblW w:w="91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5"/>
        <w:gridCol w:w="1515"/>
        <w:gridCol w:w="6203"/>
      </w:tblGrid>
      <w:tr w14:paraId="03A495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95" w:type="dxa"/>
            <w:vAlign w:val="center"/>
          </w:tcPr>
          <w:p w14:paraId="2D3D1849">
            <w:pPr>
              <w:spacing w:line="320" w:lineRule="exact"/>
              <w:ind w:firstLine="0" w:firstLineChars="0"/>
              <w:jc w:val="center"/>
              <w:rPr>
                <w:rFonts w:hint="eastAsia" w:ascii="方正黑体简体" w:hAnsi="方正黑体简体" w:eastAsia="方正黑体简体" w:cs="方正黑体简体"/>
                <w:sz w:val="24"/>
                <w:szCs w:val="24"/>
              </w:rPr>
            </w:pPr>
            <w:r>
              <w:rPr>
                <w:rStyle w:val="21"/>
                <w:rFonts w:hint="eastAsia" w:ascii="方正黑体简体" w:hAnsi="方正黑体简体" w:eastAsia="方正黑体简体" w:cs="方正黑体简体"/>
                <w:bCs/>
                <w:sz w:val="28"/>
                <w:szCs w:val="28"/>
              </w:rPr>
              <w:t>日期</w:t>
            </w:r>
          </w:p>
        </w:tc>
        <w:tc>
          <w:tcPr>
            <w:tcW w:w="1515" w:type="dxa"/>
            <w:vAlign w:val="center"/>
          </w:tcPr>
          <w:p w14:paraId="1BD9612B">
            <w:pPr>
              <w:spacing w:line="320" w:lineRule="exact"/>
              <w:ind w:firstLine="0" w:firstLineChars="0"/>
              <w:jc w:val="center"/>
              <w:rPr>
                <w:rStyle w:val="21"/>
                <w:rFonts w:hint="eastAsia" w:ascii="方正黑体简体" w:hAnsi="方正黑体简体" w:eastAsia="方正黑体简体" w:cs="方正黑体简体"/>
                <w:bCs/>
                <w:sz w:val="28"/>
                <w:szCs w:val="28"/>
              </w:rPr>
            </w:pPr>
            <w:r>
              <w:rPr>
                <w:rStyle w:val="21"/>
                <w:rFonts w:hint="eastAsia" w:ascii="方正黑体简体" w:hAnsi="方正黑体简体" w:eastAsia="方正黑体简体" w:cs="方正黑体简体"/>
                <w:bCs/>
                <w:sz w:val="28"/>
                <w:szCs w:val="28"/>
              </w:rPr>
              <w:t>时间</w:t>
            </w:r>
          </w:p>
        </w:tc>
        <w:tc>
          <w:tcPr>
            <w:tcW w:w="6203" w:type="dxa"/>
            <w:vAlign w:val="center"/>
          </w:tcPr>
          <w:p w14:paraId="7D716E62">
            <w:pPr>
              <w:spacing w:line="320" w:lineRule="exact"/>
              <w:ind w:firstLine="0" w:firstLineChars="0"/>
              <w:jc w:val="center"/>
              <w:rPr>
                <w:rStyle w:val="21"/>
                <w:rFonts w:hint="eastAsia" w:ascii="方正黑体简体" w:hAnsi="方正黑体简体" w:eastAsia="方正黑体简体" w:cs="方正黑体简体"/>
                <w:bCs/>
                <w:sz w:val="28"/>
                <w:szCs w:val="28"/>
              </w:rPr>
            </w:pPr>
            <w:r>
              <w:rPr>
                <w:rStyle w:val="21"/>
                <w:rFonts w:hint="eastAsia" w:ascii="方正黑体简体" w:hAnsi="方正黑体简体" w:eastAsia="方正黑体简体" w:cs="方正黑体简体"/>
                <w:bCs/>
                <w:sz w:val="28"/>
                <w:szCs w:val="28"/>
              </w:rPr>
              <w:t>课程内容</w:t>
            </w:r>
          </w:p>
        </w:tc>
      </w:tr>
      <w:tr w14:paraId="5523C0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1395" w:type="dxa"/>
            <w:vMerge w:val="restart"/>
            <w:vAlign w:val="center"/>
          </w:tcPr>
          <w:p w14:paraId="6547529D">
            <w:pPr>
              <w:ind w:firstLine="0" w:firstLineChars="0"/>
              <w:jc w:val="center"/>
              <w:rPr>
                <w:rFonts w:hint="eastAsia" w:eastAsia="方正仿宋简体"/>
                <w:sz w:val="24"/>
                <w:szCs w:val="24"/>
              </w:rPr>
            </w:pPr>
            <w:r>
              <w:rPr>
                <w:rFonts w:hint="eastAsia" w:eastAsia="方正仿宋简体"/>
                <w:sz w:val="24"/>
                <w:szCs w:val="24"/>
              </w:rPr>
              <w:t>4月14日</w:t>
            </w:r>
          </w:p>
          <w:p w14:paraId="5C09DDB8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/>
                <w:sz w:val="24"/>
                <w:szCs w:val="24"/>
              </w:rPr>
              <w:t>星期一</w:t>
            </w:r>
          </w:p>
        </w:tc>
        <w:tc>
          <w:tcPr>
            <w:tcW w:w="1515" w:type="dxa"/>
            <w:vAlign w:val="center"/>
          </w:tcPr>
          <w:p w14:paraId="018BCF16">
            <w:pPr>
              <w:widowControl w:val="0"/>
              <w:adjustRightInd/>
              <w:snapToGrid/>
              <w:spacing w:line="260" w:lineRule="exact"/>
              <w:ind w:firstLine="0" w:firstLineChars="0"/>
              <w:jc w:val="center"/>
              <w:rPr>
                <w:rStyle w:val="21"/>
                <w:rFonts w:ascii="Times New Roman" w:hAnsi="Times New Roman" w:eastAsia="方正仿宋简体" w:cs="Times New Roman"/>
                <w:kern w:val="2"/>
                <w:sz w:val="24"/>
                <w:szCs w:val="24"/>
              </w:rPr>
            </w:pPr>
            <w:r>
              <w:rPr>
                <w:rStyle w:val="21"/>
                <w:rFonts w:hint="eastAsia" w:ascii="Times New Roman" w:hAnsi="Times New Roman" w:eastAsia="方正仿宋简体" w:cs="Times New Roman"/>
                <w:kern w:val="2"/>
                <w:sz w:val="24"/>
                <w:szCs w:val="24"/>
              </w:rPr>
              <w:t>全天</w:t>
            </w:r>
          </w:p>
        </w:tc>
        <w:tc>
          <w:tcPr>
            <w:tcW w:w="6203" w:type="dxa"/>
            <w:vAlign w:val="center"/>
          </w:tcPr>
          <w:p w14:paraId="6B944067">
            <w:pPr>
              <w:widowControl w:val="0"/>
              <w:adjustRightInd/>
              <w:snapToGrid/>
              <w:spacing w:line="260" w:lineRule="exact"/>
              <w:ind w:firstLine="0" w:firstLineChars="0"/>
              <w:rPr>
                <w:rStyle w:val="21"/>
                <w:rFonts w:ascii="Times New Roman" w:hAnsi="Times New Roman" w:eastAsia="方正仿宋简体" w:cs="Times New Roman"/>
                <w:kern w:val="2"/>
                <w:sz w:val="24"/>
                <w:szCs w:val="24"/>
              </w:rPr>
            </w:pPr>
            <w:r>
              <w:rPr>
                <w:rStyle w:val="21"/>
                <w:rFonts w:hint="eastAsia" w:eastAsia="方正仿宋简体" w:cs="Times New Roman"/>
                <w:b/>
                <w:bCs/>
                <w:kern w:val="2"/>
                <w:sz w:val="24"/>
                <w:szCs w:val="24"/>
              </w:rPr>
              <w:t>报到</w:t>
            </w:r>
            <w:r>
              <w:rPr>
                <w:rStyle w:val="21"/>
                <w:rFonts w:hint="eastAsia" w:eastAsia="方正仿宋简体" w:cs="Times New Roman"/>
                <w:kern w:val="2"/>
                <w:sz w:val="24"/>
                <w:szCs w:val="24"/>
              </w:rPr>
              <w:t>（</w:t>
            </w:r>
            <w:r>
              <w:rPr>
                <w:rStyle w:val="21"/>
                <w:rFonts w:ascii="Times New Roman" w:hAnsi="Times New Roman" w:eastAsia="方正仿宋简体" w:cs="Times New Roman"/>
                <w:kern w:val="2"/>
                <w:sz w:val="24"/>
                <w:szCs w:val="24"/>
              </w:rPr>
              <w:t>全国青少年贵州活动营地</w:t>
            </w:r>
            <w:r>
              <w:rPr>
                <w:rStyle w:val="21"/>
                <w:rFonts w:hint="eastAsia" w:ascii="Times New Roman" w:hAnsi="Times New Roman" w:eastAsia="方正仿宋简体" w:cs="Times New Roman"/>
                <w:kern w:val="2"/>
                <w:sz w:val="24"/>
                <w:szCs w:val="24"/>
              </w:rPr>
              <w:t xml:space="preserve"> </w:t>
            </w:r>
            <w:r>
              <w:rPr>
                <w:rStyle w:val="21"/>
                <w:rFonts w:ascii="Times New Roman" w:hAnsi="Times New Roman" w:eastAsia="方正仿宋简体" w:cs="Times New Roman"/>
                <w:kern w:val="2"/>
                <w:sz w:val="24"/>
                <w:szCs w:val="24"/>
              </w:rPr>
              <w:t>贵州省青少年活动中心）</w:t>
            </w:r>
          </w:p>
          <w:p w14:paraId="31779F37">
            <w:pPr>
              <w:widowControl w:val="0"/>
              <w:adjustRightInd/>
              <w:snapToGrid/>
              <w:spacing w:line="260" w:lineRule="exact"/>
              <w:ind w:firstLine="0" w:firstLineChars="0"/>
              <w:rPr>
                <w:rFonts w:eastAsia="方正仿宋简体"/>
                <w:sz w:val="24"/>
                <w:szCs w:val="24"/>
              </w:rPr>
            </w:pPr>
            <w:r>
              <w:rPr>
                <w:rStyle w:val="21"/>
                <w:rFonts w:ascii="Times New Roman" w:hAnsi="Times New Roman" w:eastAsia="方正仿宋简体" w:cs="Times New Roman"/>
                <w:kern w:val="2"/>
                <w:sz w:val="24"/>
                <w:szCs w:val="24"/>
              </w:rPr>
              <w:t>地址：贵州省贵阳市花溪区迎宾路165号</w:t>
            </w:r>
          </w:p>
        </w:tc>
      </w:tr>
      <w:tr w14:paraId="587AA1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395" w:type="dxa"/>
            <w:vMerge w:val="continue"/>
            <w:vAlign w:val="center"/>
          </w:tcPr>
          <w:p w14:paraId="5794E9BE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</w:p>
        </w:tc>
        <w:tc>
          <w:tcPr>
            <w:tcW w:w="1515" w:type="dxa"/>
            <w:vAlign w:val="center"/>
          </w:tcPr>
          <w:p w14:paraId="06D7F877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19: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0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0-2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1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:30</w:t>
            </w:r>
          </w:p>
        </w:tc>
        <w:tc>
          <w:tcPr>
            <w:tcW w:w="6203" w:type="dxa"/>
            <w:vAlign w:val="center"/>
          </w:tcPr>
          <w:p w14:paraId="2663A9ED">
            <w:pPr>
              <w:widowControl w:val="0"/>
              <w:adjustRightInd/>
              <w:snapToGrid/>
              <w:spacing w:line="260" w:lineRule="exact"/>
              <w:ind w:firstLine="0" w:firstLineChars="0"/>
              <w:jc w:val="both"/>
              <w:rPr>
                <w:rFonts w:eastAsia="方正仿宋简体"/>
                <w:b/>
                <w:bCs/>
                <w:sz w:val="24"/>
                <w:szCs w:val="24"/>
              </w:rPr>
            </w:pPr>
            <w:r>
              <w:rPr>
                <w:rFonts w:hint="eastAsia" w:eastAsia="方正仿宋简体"/>
                <w:b/>
                <w:bCs/>
                <w:sz w:val="24"/>
                <w:szCs w:val="24"/>
              </w:rPr>
              <w:t>实践成果分享会</w:t>
            </w:r>
          </w:p>
        </w:tc>
      </w:tr>
      <w:tr w14:paraId="296B66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95" w:type="dxa"/>
            <w:vMerge w:val="restart"/>
            <w:vAlign w:val="center"/>
          </w:tcPr>
          <w:p w14:paraId="7C812199">
            <w:pPr>
              <w:ind w:firstLine="0" w:firstLineChars="0"/>
              <w:jc w:val="center"/>
              <w:rPr>
                <w:rFonts w:hint="eastAsia" w:eastAsia="方正仿宋简体"/>
                <w:sz w:val="24"/>
                <w:szCs w:val="24"/>
              </w:rPr>
            </w:pPr>
            <w:r>
              <w:rPr>
                <w:rFonts w:hint="eastAsia" w:eastAsia="方正仿宋简体"/>
                <w:sz w:val="24"/>
                <w:szCs w:val="24"/>
              </w:rPr>
              <w:t>4月15日</w:t>
            </w:r>
          </w:p>
          <w:p w14:paraId="72865013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/>
                <w:sz w:val="24"/>
                <w:szCs w:val="24"/>
              </w:rPr>
              <w:t>星期二</w:t>
            </w:r>
          </w:p>
        </w:tc>
        <w:tc>
          <w:tcPr>
            <w:tcW w:w="1515" w:type="dxa"/>
            <w:vAlign w:val="center"/>
          </w:tcPr>
          <w:p w14:paraId="25BACFEE">
            <w:pPr>
              <w:ind w:firstLine="0" w:firstLineChars="0"/>
              <w:jc w:val="center"/>
              <w:rPr>
                <w:rStyle w:val="21"/>
                <w:rFonts w:ascii="Times New Roman" w:hAnsi="Times New Roman" w:eastAsia="方正仿宋简体" w:cs="Times New Roman"/>
                <w:sz w:val="24"/>
              </w:rPr>
            </w:pP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08: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3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0-08: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5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</w:t>
            </w:r>
          </w:p>
        </w:tc>
        <w:tc>
          <w:tcPr>
            <w:tcW w:w="6203" w:type="dxa"/>
            <w:vAlign w:val="center"/>
          </w:tcPr>
          <w:p w14:paraId="0AC7AE03">
            <w:pPr>
              <w:ind w:firstLine="0" w:firstLineChars="0"/>
              <w:jc w:val="both"/>
              <w:rPr>
                <w:rFonts w:eastAsia="方正仿宋简体"/>
                <w:sz w:val="24"/>
                <w:szCs w:val="24"/>
              </w:rPr>
            </w:pPr>
            <w:r>
              <w:rPr>
                <w:rFonts w:hint="eastAsia" w:eastAsia="方正仿宋简体"/>
                <w:sz w:val="24"/>
                <w:szCs w:val="24"/>
              </w:rPr>
              <w:t>合影</w:t>
            </w:r>
          </w:p>
        </w:tc>
      </w:tr>
      <w:tr w14:paraId="14AACA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395" w:type="dxa"/>
            <w:vMerge w:val="continue"/>
            <w:vAlign w:val="center"/>
          </w:tcPr>
          <w:p w14:paraId="184F06E4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</w:p>
        </w:tc>
        <w:tc>
          <w:tcPr>
            <w:tcW w:w="1515" w:type="dxa"/>
            <w:vAlign w:val="center"/>
          </w:tcPr>
          <w:p w14:paraId="2AC81EF6">
            <w:pPr>
              <w:ind w:firstLine="0" w:firstLineChars="0"/>
              <w:jc w:val="center"/>
              <w:rPr>
                <w:rStyle w:val="21"/>
                <w:rFonts w:ascii="Times New Roman" w:hAnsi="Times New Roman" w:eastAsia="方正仿宋简体" w:cs="Times New Roman"/>
                <w:sz w:val="24"/>
              </w:rPr>
            </w:pP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9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0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0-09: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3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</w:t>
            </w:r>
          </w:p>
        </w:tc>
        <w:tc>
          <w:tcPr>
            <w:tcW w:w="6203" w:type="dxa"/>
            <w:vAlign w:val="center"/>
          </w:tcPr>
          <w:p w14:paraId="5A589DCE">
            <w:pPr>
              <w:ind w:firstLine="0" w:firstLineChars="0"/>
              <w:jc w:val="both"/>
              <w:rPr>
                <w:rFonts w:eastAsia="方正仿宋简体"/>
                <w:b/>
                <w:bCs/>
                <w:sz w:val="24"/>
                <w:szCs w:val="24"/>
              </w:rPr>
            </w:pPr>
            <w:r>
              <w:rPr>
                <w:rFonts w:hint="eastAsia" w:eastAsia="方正仿宋简体"/>
                <w:b/>
                <w:bCs/>
                <w:sz w:val="24"/>
                <w:szCs w:val="24"/>
              </w:rPr>
              <w:t>开班仪式</w:t>
            </w:r>
          </w:p>
        </w:tc>
      </w:tr>
      <w:tr w14:paraId="3F6753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395" w:type="dxa"/>
            <w:vMerge w:val="continue"/>
            <w:vAlign w:val="center"/>
          </w:tcPr>
          <w:p w14:paraId="77366B9C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</w:p>
        </w:tc>
        <w:tc>
          <w:tcPr>
            <w:tcW w:w="1515" w:type="dxa"/>
            <w:vAlign w:val="center"/>
          </w:tcPr>
          <w:p w14:paraId="7DCB3741">
            <w:pPr>
              <w:ind w:firstLine="0" w:firstLineChars="0"/>
              <w:jc w:val="center"/>
              <w:rPr>
                <w:rStyle w:val="21"/>
                <w:rFonts w:ascii="Times New Roman" w:hAnsi="Times New Roman" w:eastAsia="方正仿宋简体" w:cs="Times New Roman"/>
                <w:sz w:val="24"/>
              </w:rPr>
            </w:pP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09: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3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0-1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1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3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</w:t>
            </w:r>
          </w:p>
        </w:tc>
        <w:tc>
          <w:tcPr>
            <w:tcW w:w="6203" w:type="dxa"/>
          </w:tcPr>
          <w:p w14:paraId="7813B4EB">
            <w:pPr>
              <w:ind w:firstLine="0" w:firstLineChars="0"/>
              <w:rPr>
                <w:rFonts w:eastAsia="方正仿宋简体"/>
                <w:b/>
                <w:bCs/>
                <w:sz w:val="24"/>
                <w:szCs w:val="24"/>
              </w:rPr>
            </w:pPr>
            <w:r>
              <w:rPr>
                <w:rFonts w:hint="eastAsia" w:eastAsia="方正仿宋简体"/>
                <w:b/>
                <w:bCs/>
                <w:sz w:val="24"/>
                <w:szCs w:val="24"/>
              </w:rPr>
              <w:t>专题讲座：</w:t>
            </w:r>
          </w:p>
          <w:p w14:paraId="27108266">
            <w:pPr>
              <w:ind w:firstLine="0" w:firstLineChars="0"/>
              <w:rPr>
                <w:rFonts w:eastAsia="方正仿宋简体"/>
                <w:sz w:val="24"/>
                <w:szCs w:val="24"/>
                <w:highlight w:val="yellow"/>
              </w:rPr>
            </w:pPr>
            <w:r>
              <w:rPr>
                <w:rFonts w:hint="eastAsia" w:eastAsia="方正仿宋简体"/>
                <w:sz w:val="24"/>
                <w:szCs w:val="24"/>
              </w:rPr>
              <w:t>《</w:t>
            </w:r>
            <w:r>
              <w:rPr>
                <w:rFonts w:hint="eastAsia" w:eastAsia="方正仿宋简体"/>
                <w:sz w:val="24"/>
                <w:szCs w:val="24"/>
                <w:lang w:val="en-US" w:eastAsia="zh-CN"/>
              </w:rPr>
              <w:t>将</w:t>
            </w:r>
            <w:r>
              <w:rPr>
                <w:rFonts w:eastAsia="方正仿宋简体"/>
                <w:sz w:val="24"/>
                <w:szCs w:val="24"/>
              </w:rPr>
              <w:t>思政教育</w:t>
            </w:r>
            <w:r>
              <w:rPr>
                <w:rFonts w:hint="eastAsia" w:eastAsia="方正仿宋简体"/>
                <w:sz w:val="24"/>
                <w:szCs w:val="24"/>
                <w:lang w:val="en-US" w:eastAsia="zh-CN"/>
              </w:rPr>
              <w:t>融入美育教学</w:t>
            </w:r>
            <w:r>
              <w:rPr>
                <w:rFonts w:hint="eastAsia" w:eastAsia="方正仿宋简体"/>
                <w:sz w:val="24"/>
                <w:szCs w:val="24"/>
              </w:rPr>
              <w:t>》</w:t>
            </w:r>
          </w:p>
        </w:tc>
      </w:tr>
      <w:tr w14:paraId="1DA922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</w:trPr>
        <w:tc>
          <w:tcPr>
            <w:tcW w:w="1395" w:type="dxa"/>
            <w:vMerge w:val="continue"/>
            <w:vAlign w:val="center"/>
          </w:tcPr>
          <w:p w14:paraId="79FF1EE5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</w:p>
        </w:tc>
        <w:tc>
          <w:tcPr>
            <w:tcW w:w="1515" w:type="dxa"/>
            <w:vAlign w:val="center"/>
          </w:tcPr>
          <w:p w14:paraId="4B51433B">
            <w:pPr>
              <w:ind w:firstLine="0" w:firstLineChars="0"/>
              <w:jc w:val="center"/>
              <w:rPr>
                <w:rStyle w:val="21"/>
                <w:rFonts w:ascii="Times New Roman" w:hAnsi="Times New Roman" w:eastAsia="方正仿宋简体" w:cs="Times New Roman"/>
                <w:sz w:val="24"/>
              </w:rPr>
            </w:pP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14:00-17:00</w:t>
            </w:r>
          </w:p>
        </w:tc>
        <w:tc>
          <w:tcPr>
            <w:tcW w:w="6203" w:type="dxa"/>
            <w:vAlign w:val="center"/>
          </w:tcPr>
          <w:p w14:paraId="078D1B02">
            <w:pPr>
              <w:ind w:firstLine="0" w:firstLineChars="0"/>
              <w:rPr>
                <w:rFonts w:eastAsia="方正仿宋简体"/>
                <w:b/>
                <w:bCs/>
                <w:sz w:val="24"/>
                <w:szCs w:val="24"/>
              </w:rPr>
            </w:pPr>
            <w:r>
              <w:rPr>
                <w:rFonts w:hint="eastAsia" w:eastAsia="方正仿宋简体"/>
                <w:b/>
                <w:bCs/>
                <w:sz w:val="24"/>
                <w:szCs w:val="24"/>
              </w:rPr>
              <w:t>专题讲座：</w:t>
            </w:r>
          </w:p>
          <w:p w14:paraId="4B51D6C5">
            <w:pPr>
              <w:ind w:firstLine="0" w:firstLineChars="0"/>
              <w:rPr>
                <w:rFonts w:eastAsia="方正仿宋简体"/>
                <w:sz w:val="24"/>
                <w:szCs w:val="24"/>
              </w:rPr>
            </w:pPr>
            <w:r>
              <w:rPr>
                <w:rFonts w:hint="eastAsia" w:eastAsia="方正仿宋简体"/>
                <w:sz w:val="24"/>
                <w:szCs w:val="24"/>
              </w:rPr>
              <w:t>《人工智能技术赋能美术教育创新与应用》</w:t>
            </w:r>
          </w:p>
        </w:tc>
      </w:tr>
      <w:tr w14:paraId="12A4BD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</w:trPr>
        <w:tc>
          <w:tcPr>
            <w:tcW w:w="1395" w:type="dxa"/>
            <w:vMerge w:val="restart"/>
            <w:vAlign w:val="center"/>
          </w:tcPr>
          <w:p w14:paraId="6B54E8D0">
            <w:pPr>
              <w:ind w:firstLine="0" w:firstLineChars="0"/>
              <w:jc w:val="center"/>
              <w:rPr>
                <w:rFonts w:hint="eastAsia" w:eastAsia="方正仿宋简体"/>
                <w:sz w:val="24"/>
                <w:szCs w:val="24"/>
              </w:rPr>
            </w:pPr>
            <w:r>
              <w:rPr>
                <w:rFonts w:hint="eastAsia" w:eastAsia="方正仿宋简体"/>
                <w:sz w:val="24"/>
                <w:szCs w:val="24"/>
              </w:rPr>
              <w:t>4月16日</w:t>
            </w:r>
          </w:p>
          <w:p w14:paraId="7C9D67A8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/>
                <w:sz w:val="24"/>
                <w:szCs w:val="24"/>
              </w:rPr>
              <w:t>星期三</w:t>
            </w:r>
          </w:p>
        </w:tc>
        <w:tc>
          <w:tcPr>
            <w:tcW w:w="1515" w:type="dxa"/>
            <w:vAlign w:val="center"/>
          </w:tcPr>
          <w:p w14:paraId="3D9E8C18">
            <w:pPr>
              <w:ind w:firstLine="0" w:firstLineChars="0"/>
              <w:jc w:val="center"/>
              <w:rPr>
                <w:rStyle w:val="21"/>
                <w:rFonts w:ascii="Times New Roman" w:hAnsi="Times New Roman" w:eastAsia="方正仿宋简体" w:cs="Times New Roman"/>
                <w:sz w:val="24"/>
              </w:rPr>
            </w:pP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8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0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0-1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1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0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</w:t>
            </w:r>
          </w:p>
        </w:tc>
        <w:tc>
          <w:tcPr>
            <w:tcW w:w="6203" w:type="dxa"/>
          </w:tcPr>
          <w:p w14:paraId="06715C80">
            <w:pPr>
              <w:widowControl w:val="0"/>
              <w:adjustRightInd/>
              <w:snapToGrid/>
              <w:spacing w:line="400" w:lineRule="exact"/>
              <w:ind w:firstLine="0" w:firstLineChars="0"/>
              <w:rPr>
                <w:rFonts w:eastAsia="方正仿宋简体"/>
                <w:b/>
                <w:bCs/>
                <w:sz w:val="24"/>
                <w:szCs w:val="24"/>
              </w:rPr>
            </w:pPr>
            <w:r>
              <w:rPr>
                <w:rFonts w:hint="eastAsia" w:eastAsia="方正仿宋简体"/>
                <w:b/>
                <w:bCs/>
                <w:sz w:val="24"/>
                <w:szCs w:val="24"/>
              </w:rPr>
              <w:t>现场教学：</w:t>
            </w:r>
          </w:p>
          <w:p w14:paraId="45F63D91">
            <w:pPr>
              <w:widowControl w:val="0"/>
              <w:adjustRightInd/>
              <w:snapToGrid/>
              <w:spacing w:line="400" w:lineRule="exact"/>
              <w:ind w:firstLine="0" w:firstLineChars="0"/>
              <w:rPr>
                <w:rFonts w:hint="default" w:eastAsia="方正仿宋简体"/>
                <w:sz w:val="24"/>
                <w:szCs w:val="24"/>
                <w:lang w:val="en-US" w:eastAsia="zh-CN"/>
              </w:rPr>
            </w:pPr>
            <w:r>
              <w:rPr>
                <w:rFonts w:hint="eastAsia" w:eastAsia="方正仿宋简体"/>
                <w:sz w:val="24"/>
                <w:szCs w:val="24"/>
              </w:rPr>
              <w:t>《桥梁科技与建筑美学-</w:t>
            </w:r>
            <w:r>
              <w:rPr>
                <w:rFonts w:eastAsia="方正仿宋简体"/>
                <w:sz w:val="24"/>
                <w:szCs w:val="24"/>
              </w:rPr>
              <w:t>工程与艺术的跨学科融合》</w:t>
            </w:r>
          </w:p>
        </w:tc>
      </w:tr>
      <w:tr w14:paraId="0E1680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1395" w:type="dxa"/>
            <w:vMerge w:val="continue"/>
            <w:vAlign w:val="center"/>
          </w:tcPr>
          <w:p w14:paraId="5512C21B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</w:p>
        </w:tc>
        <w:tc>
          <w:tcPr>
            <w:tcW w:w="1515" w:type="dxa"/>
            <w:vAlign w:val="center"/>
          </w:tcPr>
          <w:p w14:paraId="4BAD7514">
            <w:pPr>
              <w:ind w:firstLine="0" w:firstLineChars="0"/>
              <w:jc w:val="center"/>
              <w:rPr>
                <w:rStyle w:val="21"/>
                <w:rFonts w:ascii="Times New Roman" w:hAnsi="Times New Roman" w:eastAsia="方正仿宋简体" w:cs="Times New Roman"/>
                <w:sz w:val="24"/>
              </w:rPr>
            </w:pP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13:00-17: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3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</w:t>
            </w:r>
          </w:p>
        </w:tc>
        <w:tc>
          <w:tcPr>
            <w:tcW w:w="6203" w:type="dxa"/>
            <w:vAlign w:val="center"/>
          </w:tcPr>
          <w:p w14:paraId="58714FFD">
            <w:pPr>
              <w:widowControl w:val="0"/>
              <w:adjustRightInd/>
              <w:snapToGrid/>
              <w:spacing w:line="260" w:lineRule="exact"/>
              <w:ind w:firstLine="0" w:firstLineChars="0"/>
              <w:rPr>
                <w:rFonts w:hint="default" w:eastAsia="方正仿宋简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eastAsia="方正仿宋简体"/>
                <w:b/>
                <w:bCs/>
                <w:sz w:val="24"/>
                <w:szCs w:val="24"/>
              </w:rPr>
              <w:t>专题写生实践与教</w:t>
            </w:r>
            <w:r>
              <w:rPr>
                <w:rFonts w:hint="eastAsia" w:eastAsia="方正仿宋简体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学思考</w:t>
            </w:r>
          </w:p>
        </w:tc>
      </w:tr>
      <w:tr w14:paraId="543070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1395" w:type="dxa"/>
            <w:vMerge w:val="restart"/>
            <w:vAlign w:val="center"/>
          </w:tcPr>
          <w:p w14:paraId="20AD8727">
            <w:pPr>
              <w:ind w:firstLine="0" w:firstLineChars="0"/>
              <w:jc w:val="center"/>
              <w:rPr>
                <w:rFonts w:hint="eastAsia" w:eastAsia="方正仿宋简体"/>
                <w:sz w:val="24"/>
                <w:szCs w:val="24"/>
              </w:rPr>
            </w:pPr>
            <w:r>
              <w:rPr>
                <w:rFonts w:hint="eastAsia" w:eastAsia="方正仿宋简体"/>
                <w:sz w:val="24"/>
                <w:szCs w:val="24"/>
              </w:rPr>
              <w:t>4月17日</w:t>
            </w:r>
          </w:p>
          <w:p w14:paraId="105D63D6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/>
                <w:sz w:val="24"/>
                <w:szCs w:val="24"/>
              </w:rPr>
              <w:t>星期四</w:t>
            </w:r>
          </w:p>
        </w:tc>
        <w:tc>
          <w:tcPr>
            <w:tcW w:w="1515" w:type="dxa"/>
            <w:vAlign w:val="center"/>
          </w:tcPr>
          <w:p w14:paraId="69CBCAC0">
            <w:pPr>
              <w:ind w:firstLine="0" w:firstLineChars="0"/>
              <w:jc w:val="center"/>
              <w:rPr>
                <w:rStyle w:val="21"/>
                <w:rFonts w:ascii="Times New Roman" w:hAnsi="Times New Roman" w:eastAsia="方正仿宋简体" w:cs="Times New Roman"/>
                <w:sz w:val="24"/>
              </w:rPr>
            </w:pP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8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:00-1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2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0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</w:t>
            </w:r>
          </w:p>
        </w:tc>
        <w:tc>
          <w:tcPr>
            <w:tcW w:w="6203" w:type="dxa"/>
            <w:vAlign w:val="center"/>
          </w:tcPr>
          <w:p w14:paraId="4A2E28ED">
            <w:pPr>
              <w:widowControl w:val="0"/>
              <w:adjustRightInd/>
              <w:snapToGrid/>
              <w:spacing w:line="400" w:lineRule="exact"/>
              <w:ind w:firstLine="0" w:firstLineChars="0"/>
              <w:rPr>
                <w:rFonts w:hint="eastAsia" w:eastAsia="方正仿宋简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eastAsia="方正仿宋简体"/>
                <w:b/>
                <w:bCs/>
                <w:sz w:val="24"/>
                <w:szCs w:val="24"/>
              </w:rPr>
              <w:t>跨学科专题学习：</w:t>
            </w:r>
          </w:p>
          <w:p w14:paraId="67E4EBA1">
            <w:pPr>
              <w:widowControl w:val="0"/>
              <w:adjustRightInd/>
              <w:snapToGrid/>
              <w:spacing w:line="400" w:lineRule="exact"/>
              <w:ind w:firstLine="0" w:firstLineChars="0"/>
              <w:rPr>
                <w:rFonts w:eastAsia="方正仿宋简体"/>
                <w:sz w:val="24"/>
                <w:szCs w:val="24"/>
              </w:rPr>
            </w:pPr>
            <w:r>
              <w:rPr>
                <w:rFonts w:hint="eastAsia" w:eastAsia="方正仿宋简体"/>
                <w:sz w:val="24"/>
                <w:szCs w:val="24"/>
              </w:rPr>
              <w:t>《非遗文化里的跨学科融合-以苗族文化为例》</w:t>
            </w:r>
          </w:p>
        </w:tc>
      </w:tr>
      <w:tr w14:paraId="5C9CF1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1395" w:type="dxa"/>
            <w:vMerge w:val="continue"/>
            <w:vAlign w:val="center"/>
          </w:tcPr>
          <w:p w14:paraId="6146B600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</w:p>
        </w:tc>
        <w:tc>
          <w:tcPr>
            <w:tcW w:w="1515" w:type="dxa"/>
            <w:vAlign w:val="center"/>
          </w:tcPr>
          <w:p w14:paraId="70C108B2">
            <w:pPr>
              <w:ind w:firstLine="0" w:firstLineChars="0"/>
              <w:jc w:val="center"/>
              <w:rPr>
                <w:rStyle w:val="21"/>
                <w:rFonts w:ascii="Times New Roman" w:hAnsi="Times New Roman" w:eastAsia="方正仿宋简体" w:cs="Times New Roman"/>
                <w:sz w:val="24"/>
              </w:rPr>
            </w:pP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14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00-</w:t>
            </w:r>
            <w:r>
              <w:rPr>
                <w:rStyle w:val="21"/>
                <w:rFonts w:hint="eastAsia" w:eastAsia="方正仿宋简体" w:cs="Times New Roman"/>
                <w:sz w:val="24"/>
              </w:rPr>
              <w:t>17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00</w:t>
            </w:r>
          </w:p>
        </w:tc>
        <w:tc>
          <w:tcPr>
            <w:tcW w:w="6203" w:type="dxa"/>
            <w:vAlign w:val="center"/>
          </w:tcPr>
          <w:p w14:paraId="387787AE">
            <w:pPr>
              <w:widowControl w:val="0"/>
              <w:adjustRightInd/>
              <w:snapToGrid/>
              <w:spacing w:line="400" w:lineRule="exact"/>
              <w:ind w:firstLine="0" w:firstLineChars="0"/>
              <w:rPr>
                <w:rFonts w:hint="default" w:eastAsia="方正仿宋简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eastAsia="方正仿宋简体"/>
                <w:b/>
                <w:bCs/>
                <w:sz w:val="24"/>
                <w:szCs w:val="24"/>
              </w:rPr>
              <w:t>实践体验与课程设计研讨</w:t>
            </w:r>
          </w:p>
        </w:tc>
      </w:tr>
      <w:tr w14:paraId="41ED19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</w:trPr>
        <w:tc>
          <w:tcPr>
            <w:tcW w:w="1395" w:type="dxa"/>
            <w:vMerge w:val="restart"/>
            <w:vAlign w:val="center"/>
          </w:tcPr>
          <w:p w14:paraId="14FC0209">
            <w:pPr>
              <w:ind w:firstLine="0" w:firstLineChars="0"/>
              <w:jc w:val="center"/>
              <w:rPr>
                <w:rFonts w:hint="eastAsia" w:eastAsia="方正仿宋简体"/>
                <w:sz w:val="24"/>
                <w:szCs w:val="24"/>
              </w:rPr>
            </w:pPr>
            <w:r>
              <w:rPr>
                <w:rFonts w:hint="eastAsia" w:eastAsia="方正仿宋简体"/>
                <w:sz w:val="24"/>
                <w:szCs w:val="24"/>
              </w:rPr>
              <w:t>4月18日</w:t>
            </w:r>
          </w:p>
          <w:p w14:paraId="0BDC684C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eastAsia="方正仿宋简体"/>
                <w:sz w:val="24"/>
                <w:szCs w:val="24"/>
              </w:rPr>
              <w:t>星期五</w:t>
            </w:r>
          </w:p>
        </w:tc>
        <w:tc>
          <w:tcPr>
            <w:tcW w:w="1515" w:type="dxa"/>
            <w:vAlign w:val="center"/>
          </w:tcPr>
          <w:p w14:paraId="2199DA24">
            <w:pPr>
              <w:ind w:firstLine="0" w:firstLineChars="0"/>
              <w:jc w:val="center"/>
              <w:rPr>
                <w:rStyle w:val="21"/>
                <w:rFonts w:ascii="Times New Roman" w:hAnsi="Times New Roman" w:eastAsia="方正仿宋简体" w:cs="Times New Roman"/>
                <w:sz w:val="24"/>
              </w:rPr>
            </w:pP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09:</w:t>
            </w:r>
            <w:r>
              <w:rPr>
                <w:rStyle w:val="21"/>
                <w:rFonts w:hint="eastAsia" w:ascii="Times New Roman" w:hAnsi="Times New Roman" w:eastAsia="方正仿宋简体" w:cs="Times New Roman"/>
                <w:sz w:val="24"/>
              </w:rPr>
              <w:t>0</w:t>
            </w:r>
            <w:r>
              <w:rPr>
                <w:rStyle w:val="21"/>
                <w:rFonts w:ascii="Times New Roman" w:hAnsi="Times New Roman" w:eastAsia="方正仿宋简体" w:cs="Times New Roman"/>
                <w:sz w:val="24"/>
              </w:rPr>
              <w:t>0-11:30</w:t>
            </w:r>
          </w:p>
        </w:tc>
        <w:tc>
          <w:tcPr>
            <w:tcW w:w="6203" w:type="dxa"/>
            <w:vAlign w:val="center"/>
          </w:tcPr>
          <w:p w14:paraId="26526934">
            <w:pPr>
              <w:ind w:firstLine="0" w:firstLineChars="0"/>
              <w:rPr>
                <w:rFonts w:eastAsia="方正仿宋简体"/>
                <w:sz w:val="24"/>
                <w:szCs w:val="24"/>
              </w:rPr>
            </w:pPr>
            <w:r>
              <w:rPr>
                <w:rFonts w:hint="eastAsia" w:eastAsia="方正仿宋简体"/>
                <w:b/>
                <w:bCs/>
                <w:sz w:val="24"/>
                <w:szCs w:val="24"/>
              </w:rPr>
              <w:t>总结分享：</w:t>
            </w:r>
          </w:p>
          <w:p w14:paraId="429AA65D">
            <w:pPr>
              <w:ind w:firstLine="0" w:firstLineChars="0"/>
              <w:rPr>
                <w:rFonts w:eastAsia="方正仿宋简体"/>
                <w:sz w:val="24"/>
                <w:szCs w:val="24"/>
              </w:rPr>
            </w:pPr>
            <w:r>
              <w:rPr>
                <w:rFonts w:hint="eastAsia" w:ascii="方正仿宋简体" w:hAnsi="方正仿宋简体" w:eastAsia="方正仿宋简体" w:cs="方正仿宋简体"/>
                <w:kern w:val="2"/>
                <w:sz w:val="24"/>
                <w:szCs w:val="24"/>
              </w:rPr>
              <w:t>分组汇报</w:t>
            </w:r>
            <w:r>
              <w:rPr>
                <w:rFonts w:ascii="方正仿宋简体" w:hAnsi="方正仿宋简体" w:eastAsia="方正仿宋简体" w:cs="方正仿宋简体"/>
                <w:kern w:val="2"/>
                <w:sz w:val="24"/>
                <w:szCs w:val="24"/>
              </w:rPr>
              <w:t>展示跨学科教学设计</w:t>
            </w:r>
            <w:r>
              <w:rPr>
                <w:rFonts w:hint="eastAsia" w:ascii="方正仿宋简体" w:hAnsi="方正仿宋简体" w:eastAsia="方正仿宋简体" w:cs="方正仿宋简体"/>
                <w:kern w:val="2"/>
                <w:sz w:val="24"/>
                <w:szCs w:val="24"/>
              </w:rPr>
              <w:t>作品</w:t>
            </w:r>
          </w:p>
        </w:tc>
      </w:tr>
      <w:tr w14:paraId="4E5CAF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95" w:type="dxa"/>
            <w:vMerge w:val="continue"/>
            <w:vAlign w:val="center"/>
          </w:tcPr>
          <w:p w14:paraId="3FFDC34E">
            <w:pPr>
              <w:ind w:firstLine="0" w:firstLineChars="0"/>
              <w:rPr>
                <w:rFonts w:eastAsia="方正仿宋简体"/>
                <w:sz w:val="24"/>
                <w:szCs w:val="24"/>
              </w:rPr>
            </w:pPr>
          </w:p>
        </w:tc>
        <w:tc>
          <w:tcPr>
            <w:tcW w:w="1515" w:type="dxa"/>
            <w:vAlign w:val="center"/>
          </w:tcPr>
          <w:p w14:paraId="053A648D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hint="eastAsia" w:eastAsia="方正仿宋简体"/>
                <w:sz w:val="24"/>
                <w:szCs w:val="24"/>
              </w:rPr>
              <w:t>下午</w:t>
            </w:r>
          </w:p>
        </w:tc>
        <w:tc>
          <w:tcPr>
            <w:tcW w:w="6203" w:type="dxa"/>
            <w:vAlign w:val="center"/>
          </w:tcPr>
          <w:p w14:paraId="2C302734">
            <w:pPr>
              <w:ind w:firstLine="0" w:firstLineChars="0"/>
              <w:jc w:val="center"/>
              <w:rPr>
                <w:rFonts w:eastAsia="方正仿宋简体"/>
                <w:sz w:val="24"/>
                <w:szCs w:val="24"/>
              </w:rPr>
            </w:pPr>
            <w:r>
              <w:rPr>
                <w:rFonts w:hint="eastAsia" w:eastAsia="方正仿宋简体"/>
                <w:sz w:val="24"/>
                <w:szCs w:val="24"/>
              </w:rPr>
              <w:t>返程</w:t>
            </w:r>
          </w:p>
        </w:tc>
      </w:tr>
    </w:tbl>
    <w:p w14:paraId="31B3A150">
      <w:pPr>
        <w:spacing w:line="700" w:lineRule="exact"/>
        <w:ind w:firstLine="0" w:firstLineChars="0"/>
        <w:jc w:val="center"/>
        <w:rPr>
          <w:rFonts w:hint="eastAsia" w:ascii="方正大标宋简体" w:hAnsi="方正大标宋简体" w:eastAsia="方正大标宋简体" w:cs="方正大标宋简体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日程安排</w:t>
      </w:r>
    </w:p>
    <w:p w14:paraId="6EED6FB2">
      <w:pPr>
        <w:spacing w:line="560" w:lineRule="exact"/>
        <w:ind w:firstLine="0" w:firstLineChars="0"/>
        <w:rPr>
          <w:rStyle w:val="20"/>
          <w:rFonts w:ascii="Times New Roman" w:cs="Times New Roman"/>
          <w:lang w:val="en-US" w:eastAsia="zh-CN"/>
        </w:rPr>
      </w:pPr>
    </w:p>
    <w:p w14:paraId="007C9B0C">
      <w:pPr>
        <w:spacing w:line="560" w:lineRule="exact"/>
        <w:ind w:firstLine="0" w:firstLineChars="0"/>
        <w:rPr>
          <w:rStyle w:val="20"/>
          <w:rFonts w:ascii="Times New Roman" w:cs="Times New Roman"/>
        </w:rPr>
      </w:pPr>
    </w:p>
    <w:p w14:paraId="4754BA74">
      <w:pPr>
        <w:spacing w:line="560" w:lineRule="exact"/>
        <w:ind w:firstLine="0" w:firstLineChars="0"/>
        <w:rPr>
          <w:rStyle w:val="20"/>
          <w:rFonts w:ascii="Times New Roman" w:cs="Times New Roman"/>
        </w:rPr>
      </w:pPr>
      <w:r>
        <w:rPr>
          <w:rStyle w:val="20"/>
          <w:rFonts w:ascii="Times New Roman" w:cs="Times New Roman"/>
        </w:rPr>
        <w:t>附件2</w:t>
      </w:r>
    </w:p>
    <w:p w14:paraId="1881DC98">
      <w:pPr>
        <w:ind w:firstLine="880"/>
        <w:jc w:val="center"/>
        <w:rPr>
          <w:rFonts w:hint="eastAsia" w:ascii="方正大标宋简体" w:hAnsi="方正大标宋简体" w:eastAsia="方正大标宋简体" w:cs="方正大标宋简体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培训班登记表</w:t>
      </w:r>
    </w:p>
    <w:p w14:paraId="48F87A1A">
      <w:pPr>
        <w:spacing w:line="300" w:lineRule="exact"/>
        <w:jc w:val="center"/>
        <w:rPr>
          <w:rStyle w:val="21"/>
          <w:rFonts w:hint="eastAsia" w:eastAsia="等线"/>
          <w:szCs w:val="32"/>
        </w:rPr>
      </w:pPr>
    </w:p>
    <w:tbl>
      <w:tblPr>
        <w:tblStyle w:val="13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50"/>
        <w:gridCol w:w="2012"/>
        <w:gridCol w:w="2586"/>
        <w:gridCol w:w="1997"/>
      </w:tblGrid>
      <w:tr w14:paraId="262D71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</w:trPr>
        <w:tc>
          <w:tcPr>
            <w:tcW w:w="2351" w:type="dxa"/>
            <w:vAlign w:val="center"/>
          </w:tcPr>
          <w:p w14:paraId="7F710AD6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单位名称</w:t>
            </w:r>
          </w:p>
        </w:tc>
        <w:tc>
          <w:tcPr>
            <w:tcW w:w="6595" w:type="dxa"/>
            <w:gridSpan w:val="3"/>
            <w:vAlign w:val="center"/>
          </w:tcPr>
          <w:p w14:paraId="2EB9BA51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</w:p>
        </w:tc>
      </w:tr>
      <w:tr w14:paraId="50C808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</w:trPr>
        <w:tc>
          <w:tcPr>
            <w:tcW w:w="2351" w:type="dxa"/>
            <w:vAlign w:val="center"/>
          </w:tcPr>
          <w:p w14:paraId="386BA897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姓  名</w:t>
            </w:r>
          </w:p>
        </w:tc>
        <w:tc>
          <w:tcPr>
            <w:tcW w:w="2011" w:type="dxa"/>
            <w:vAlign w:val="center"/>
          </w:tcPr>
          <w:p w14:paraId="152F7091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 w14:paraId="57FE17A2">
            <w:pPr>
              <w:spacing w:line="560" w:lineRule="exact"/>
              <w:ind w:firstLine="562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民  族</w:t>
            </w:r>
          </w:p>
        </w:tc>
        <w:tc>
          <w:tcPr>
            <w:tcW w:w="1997" w:type="dxa"/>
            <w:vAlign w:val="center"/>
          </w:tcPr>
          <w:p w14:paraId="49DD7B17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</w:p>
        </w:tc>
      </w:tr>
      <w:tr w14:paraId="4D45CB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</w:trPr>
        <w:tc>
          <w:tcPr>
            <w:tcW w:w="2351" w:type="dxa"/>
            <w:vAlign w:val="center"/>
          </w:tcPr>
          <w:p w14:paraId="24E808B9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职  务</w:t>
            </w:r>
          </w:p>
        </w:tc>
        <w:tc>
          <w:tcPr>
            <w:tcW w:w="2011" w:type="dxa"/>
            <w:vAlign w:val="center"/>
          </w:tcPr>
          <w:p w14:paraId="74A36C6F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 w14:paraId="3C83C640">
            <w:pPr>
              <w:spacing w:line="560" w:lineRule="exact"/>
              <w:ind w:firstLine="562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手机号</w:t>
            </w:r>
          </w:p>
        </w:tc>
        <w:tc>
          <w:tcPr>
            <w:tcW w:w="1997" w:type="dxa"/>
            <w:vAlign w:val="center"/>
          </w:tcPr>
          <w:p w14:paraId="26595CB1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</w:p>
        </w:tc>
      </w:tr>
      <w:tr w14:paraId="602DDC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2351" w:type="dxa"/>
            <w:vAlign w:val="center"/>
          </w:tcPr>
          <w:p w14:paraId="098FF46F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微信号</w:t>
            </w:r>
          </w:p>
        </w:tc>
        <w:tc>
          <w:tcPr>
            <w:tcW w:w="2011" w:type="dxa"/>
            <w:vAlign w:val="center"/>
          </w:tcPr>
          <w:p w14:paraId="72A1088F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 w14:paraId="26D245AB">
            <w:pPr>
              <w:spacing w:line="560" w:lineRule="exact"/>
              <w:ind w:firstLine="562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电子邮箱</w:t>
            </w:r>
          </w:p>
        </w:tc>
        <w:tc>
          <w:tcPr>
            <w:tcW w:w="1997" w:type="dxa"/>
            <w:vAlign w:val="center"/>
          </w:tcPr>
          <w:p w14:paraId="6BC7845D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</w:p>
        </w:tc>
      </w:tr>
      <w:tr w14:paraId="662886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</w:trPr>
        <w:tc>
          <w:tcPr>
            <w:tcW w:w="2351" w:type="dxa"/>
            <w:vAlign w:val="center"/>
          </w:tcPr>
          <w:p w14:paraId="5A6DDFCB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身份证号</w:t>
            </w:r>
          </w:p>
        </w:tc>
        <w:tc>
          <w:tcPr>
            <w:tcW w:w="6595" w:type="dxa"/>
            <w:gridSpan w:val="3"/>
            <w:vAlign w:val="center"/>
          </w:tcPr>
          <w:p w14:paraId="442F504E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</w:p>
        </w:tc>
      </w:tr>
      <w:tr w14:paraId="699992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2351" w:type="dxa"/>
            <w:vAlign w:val="center"/>
          </w:tcPr>
          <w:p w14:paraId="3BC9E363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饮食要求</w:t>
            </w:r>
          </w:p>
        </w:tc>
        <w:tc>
          <w:tcPr>
            <w:tcW w:w="6595" w:type="dxa"/>
            <w:gridSpan w:val="3"/>
            <w:vAlign w:val="center"/>
          </w:tcPr>
          <w:p w14:paraId="4B251B6A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  <w:r>
              <w:rPr>
                <w:rFonts w:ascii="方正仿宋简体" w:eastAsia="方正仿宋简体" w:cs="方正仿宋简体"/>
                <w:sz w:val="28"/>
                <w:szCs w:val="28"/>
                <w:shd w:val="clear" w:color="auto" w:fill="FFFFFF"/>
              </w:rPr>
              <w:sym w:font="Wingdings" w:char="00A8"/>
            </w:r>
            <w:r>
              <w:rPr>
                <w:rFonts w:hint="eastAsia" w:ascii="方正仿宋简体" w:eastAsia="方正仿宋简体" w:cs="方正仿宋简体"/>
                <w:sz w:val="28"/>
                <w:szCs w:val="28"/>
                <w:shd w:val="clear" w:color="auto" w:fill="FFFFFF"/>
              </w:rPr>
              <w:t xml:space="preserve">无特殊要求   </w:t>
            </w:r>
            <w:r>
              <w:rPr>
                <w:rFonts w:ascii="方正仿宋简体" w:eastAsia="方正仿宋简体" w:cs="方正仿宋简体"/>
                <w:sz w:val="28"/>
                <w:szCs w:val="28"/>
                <w:shd w:val="clear" w:color="auto" w:fill="FFFFFF"/>
              </w:rPr>
              <w:sym w:font="Wingdings" w:char="00A8"/>
            </w:r>
            <w:r>
              <w:rPr>
                <w:rFonts w:hint="eastAsia" w:ascii="方正仿宋简体" w:eastAsia="方正仿宋简体" w:cs="方正仿宋简体"/>
                <w:sz w:val="28"/>
                <w:szCs w:val="28"/>
                <w:shd w:val="clear" w:color="auto" w:fill="FFFFFF"/>
              </w:rPr>
              <w:t xml:space="preserve">清真   </w:t>
            </w:r>
            <w:r>
              <w:rPr>
                <w:rFonts w:ascii="方正仿宋简体" w:eastAsia="方正仿宋简体" w:cs="方正仿宋简体"/>
                <w:sz w:val="28"/>
                <w:szCs w:val="28"/>
                <w:shd w:val="clear" w:color="auto" w:fill="FFFFFF"/>
              </w:rPr>
              <w:sym w:font="Wingdings" w:char="00A8"/>
            </w:r>
            <w:r>
              <w:rPr>
                <w:rFonts w:hint="eastAsia" w:ascii="方正仿宋简体" w:eastAsia="方正仿宋简体" w:cs="方正仿宋简体"/>
                <w:sz w:val="28"/>
                <w:szCs w:val="28"/>
                <w:shd w:val="clear" w:color="auto" w:fill="FFFFFF"/>
              </w:rPr>
              <w:t>素食（请勾选）</w:t>
            </w:r>
          </w:p>
        </w:tc>
      </w:tr>
      <w:tr w14:paraId="688C6F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2351" w:type="dxa"/>
            <w:vAlign w:val="center"/>
          </w:tcPr>
          <w:p w14:paraId="43893B3C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是否参与</w:t>
            </w:r>
          </w:p>
          <w:p w14:paraId="02B24ECF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案例分享</w:t>
            </w:r>
          </w:p>
        </w:tc>
        <w:tc>
          <w:tcPr>
            <w:tcW w:w="6595" w:type="dxa"/>
            <w:gridSpan w:val="3"/>
            <w:vAlign w:val="center"/>
          </w:tcPr>
          <w:p w14:paraId="0D85FECB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  <w:shd w:val="clear" w:color="auto" w:fill="FFFFFF"/>
              </w:rPr>
            </w:pPr>
            <w:r>
              <w:rPr>
                <w:rFonts w:ascii="方正仿宋简体" w:eastAsia="方正仿宋简体" w:cs="方正仿宋简体"/>
                <w:sz w:val="28"/>
                <w:szCs w:val="28"/>
                <w:shd w:val="clear" w:color="auto" w:fill="FFFFFF"/>
              </w:rPr>
              <w:sym w:font="Wingdings" w:char="00A8"/>
            </w:r>
            <w:r>
              <w:rPr>
                <w:rFonts w:hint="eastAsia" w:ascii="方正仿宋简体" w:eastAsia="方正仿宋简体" w:cs="方正仿宋简体"/>
                <w:sz w:val="28"/>
                <w:szCs w:val="28"/>
                <w:shd w:val="clear" w:color="auto" w:fill="FFFFFF"/>
              </w:rPr>
              <w:t xml:space="preserve">是      </w:t>
            </w:r>
            <w:r>
              <w:rPr>
                <w:rFonts w:ascii="方正仿宋简体" w:eastAsia="方正仿宋简体" w:cs="方正仿宋简体"/>
                <w:sz w:val="28"/>
                <w:szCs w:val="28"/>
                <w:shd w:val="clear" w:color="auto" w:fill="FFFFFF"/>
              </w:rPr>
              <w:sym w:font="Wingdings" w:char="00A8"/>
            </w:r>
            <w:r>
              <w:rPr>
                <w:rFonts w:hint="eastAsia" w:ascii="方正仿宋简体" w:eastAsia="方正仿宋简体" w:cs="方正仿宋简体"/>
                <w:sz w:val="28"/>
                <w:szCs w:val="28"/>
                <w:shd w:val="clear" w:color="auto" w:fill="FFFFFF"/>
              </w:rPr>
              <w:t>否</w:t>
            </w:r>
          </w:p>
        </w:tc>
      </w:tr>
      <w:tr w14:paraId="0C75F0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</w:trPr>
        <w:tc>
          <w:tcPr>
            <w:tcW w:w="2351" w:type="dxa"/>
            <w:vAlign w:val="center"/>
          </w:tcPr>
          <w:p w14:paraId="6EAF31E3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抵达时间/</w:t>
            </w:r>
          </w:p>
          <w:p w14:paraId="5219BA4A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交通工具</w:t>
            </w:r>
          </w:p>
        </w:tc>
        <w:tc>
          <w:tcPr>
            <w:tcW w:w="2011" w:type="dxa"/>
            <w:vAlign w:val="center"/>
          </w:tcPr>
          <w:p w14:paraId="400C8738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 w14:paraId="3BAC3D1F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返程时间 /</w:t>
            </w:r>
          </w:p>
          <w:p w14:paraId="59B19691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交通工具</w:t>
            </w:r>
          </w:p>
        </w:tc>
        <w:tc>
          <w:tcPr>
            <w:tcW w:w="1997" w:type="dxa"/>
            <w:vAlign w:val="center"/>
          </w:tcPr>
          <w:p w14:paraId="0CEA1D62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</w:p>
        </w:tc>
      </w:tr>
      <w:tr w14:paraId="534BEE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2351" w:type="dxa"/>
            <w:vAlign w:val="center"/>
          </w:tcPr>
          <w:p w14:paraId="23A684AA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b/>
                <w:bCs/>
                <w:sz w:val="28"/>
                <w:szCs w:val="28"/>
              </w:rPr>
              <w:t>是否需要单间</w:t>
            </w:r>
          </w:p>
        </w:tc>
        <w:tc>
          <w:tcPr>
            <w:tcW w:w="6595" w:type="dxa"/>
            <w:gridSpan w:val="3"/>
            <w:vAlign w:val="center"/>
          </w:tcPr>
          <w:p w14:paraId="463C2594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sz w:val="28"/>
                <w:szCs w:val="28"/>
              </w:rPr>
              <w:t>是</w:t>
            </w:r>
            <w:r>
              <w:rPr>
                <w:rFonts w:ascii="方正仿宋简体" w:eastAsia="方正仿宋简体" w:cs="方正仿宋简体"/>
                <w:sz w:val="28"/>
                <w:szCs w:val="28"/>
              </w:rPr>
              <w:sym w:font="Wingdings" w:char="00A8"/>
            </w:r>
            <w:r>
              <w:rPr>
                <w:rFonts w:hint="eastAsia" w:ascii="方正仿宋简体" w:eastAsia="方正仿宋简体" w:cs="方正仿宋简体"/>
                <w:sz w:val="28"/>
                <w:szCs w:val="28"/>
              </w:rPr>
              <w:t xml:space="preserve">   否</w:t>
            </w:r>
            <w:r>
              <w:rPr>
                <w:rFonts w:ascii="方正仿宋简体" w:eastAsia="方正仿宋简体" w:cs="方正仿宋简体"/>
                <w:sz w:val="28"/>
                <w:szCs w:val="28"/>
              </w:rPr>
              <w:sym w:font="Wingdings" w:char="00A8"/>
            </w:r>
            <w:r>
              <w:rPr>
                <w:rFonts w:hint="eastAsia" w:ascii="方正仿宋简体" w:eastAsia="方正仿宋简体" w:cs="方正仿宋简体"/>
                <w:sz w:val="28"/>
                <w:szCs w:val="28"/>
              </w:rPr>
              <w:t>（请勾选）</w:t>
            </w:r>
          </w:p>
          <w:p w14:paraId="0C7A84F9">
            <w:pPr>
              <w:spacing w:line="560" w:lineRule="exact"/>
              <w:ind w:firstLine="0" w:firstLineChars="0"/>
              <w:jc w:val="center"/>
              <w:rPr>
                <w:rFonts w:ascii="方正仿宋简体" w:eastAsia="方正仿宋简体" w:cs="方正仿宋简体"/>
                <w:sz w:val="28"/>
                <w:szCs w:val="28"/>
              </w:rPr>
            </w:pPr>
            <w:r>
              <w:rPr>
                <w:rFonts w:hint="eastAsia" w:ascii="方正仿宋简体" w:eastAsia="方正仿宋简体" w:cs="方正仿宋简体"/>
                <w:sz w:val="28"/>
                <w:szCs w:val="28"/>
              </w:rPr>
              <w:t>（如需提供单间，加收</w:t>
            </w:r>
            <w:r>
              <w:rPr>
                <w:rFonts w:hint="eastAsia" w:eastAsia="方正仿宋简体"/>
                <w:sz w:val="28"/>
                <w:szCs w:val="28"/>
              </w:rPr>
              <w:t>15</w:t>
            </w:r>
            <w:r>
              <w:rPr>
                <w:rFonts w:eastAsia="方正仿宋简体"/>
                <w:sz w:val="28"/>
                <w:szCs w:val="28"/>
              </w:rPr>
              <w:t>0元/人</w:t>
            </w:r>
            <w:r>
              <w:rPr>
                <w:rFonts w:hint="eastAsia" w:eastAsia="方正仿宋简体"/>
                <w:sz w:val="28"/>
                <w:szCs w:val="28"/>
              </w:rPr>
              <w:t>/天</w:t>
            </w:r>
            <w:r>
              <w:rPr>
                <w:rFonts w:eastAsia="方正仿宋简体"/>
                <w:sz w:val="28"/>
                <w:szCs w:val="28"/>
              </w:rPr>
              <w:t>）</w:t>
            </w:r>
          </w:p>
        </w:tc>
      </w:tr>
    </w:tbl>
    <w:p w14:paraId="230EED89">
      <w:pPr>
        <w:spacing w:line="520" w:lineRule="exact"/>
        <w:ind w:firstLine="0" w:firstLineChars="0"/>
        <w:rPr>
          <w:rFonts w:hint="eastAsia" w:ascii="仿宋" w:hAnsi="仿宋" w:eastAsia="仿宋"/>
          <w:b/>
          <w:sz w:val="24"/>
        </w:rPr>
      </w:pPr>
      <w:r>
        <w:rPr>
          <w:rFonts w:hint="eastAsia" w:ascii="仿宋" w:hAnsi="仿宋" w:eastAsia="仿宋"/>
          <w:b/>
          <w:sz w:val="24"/>
        </w:rPr>
        <w:t>注：请于4月7日前将发送至报名邮箱（cnypa_1@163.com）。</w:t>
      </w:r>
    </w:p>
    <w:p w14:paraId="0EBB6016">
      <w:pPr>
        <w:ind w:firstLine="0" w:firstLineChars="0"/>
        <w:rPr>
          <w:rStyle w:val="20"/>
          <w:rFonts w:ascii="Times New Roman" w:cs="Times New Roman"/>
        </w:rPr>
      </w:pPr>
    </w:p>
    <w:p w14:paraId="4561F220">
      <w:pPr>
        <w:ind w:firstLine="0" w:firstLineChars="0"/>
        <w:rPr>
          <w:rStyle w:val="20"/>
          <w:rFonts w:ascii="Times New Roman" w:cs="Times New Roman"/>
        </w:rPr>
      </w:pPr>
    </w:p>
    <w:p w14:paraId="59929010">
      <w:pPr>
        <w:ind w:firstLine="0" w:firstLineChars="0"/>
        <w:rPr>
          <w:rStyle w:val="20"/>
          <w:rFonts w:ascii="Times New Roman" w:cs="Times New Roman"/>
        </w:rPr>
      </w:pPr>
    </w:p>
    <w:p w14:paraId="66AD98DE">
      <w:pPr>
        <w:ind w:firstLine="0" w:firstLineChars="0"/>
        <w:rPr>
          <w:rStyle w:val="20"/>
          <w:rFonts w:ascii="Times New Roman" w:cs="Times New Roman"/>
        </w:rPr>
      </w:pPr>
    </w:p>
    <w:p w14:paraId="2CCE5B6F">
      <w:pPr>
        <w:ind w:firstLine="0" w:firstLineChars="0"/>
        <w:rPr>
          <w:rStyle w:val="20"/>
          <w:rFonts w:ascii="Times New Roman" w:cs="Times New Roman"/>
        </w:rPr>
      </w:pPr>
    </w:p>
    <w:p w14:paraId="0396828D">
      <w:pPr>
        <w:ind w:firstLine="0" w:firstLineChars="0"/>
        <w:rPr>
          <w:rFonts w:hint="eastAsia" w:ascii="黑体" w:hAnsi="黑体" w:eastAsia="黑体"/>
          <w:szCs w:val="32"/>
        </w:rPr>
      </w:pPr>
      <w:r>
        <w:rPr>
          <w:rStyle w:val="20"/>
          <w:rFonts w:hint="eastAsia" w:ascii="Times New Roman" w:cs="Times New Roman"/>
        </w:rPr>
        <w:t>附件3：</w:t>
      </w:r>
    </w:p>
    <w:p w14:paraId="401B0ACD">
      <w:pPr>
        <w:spacing w:line="560" w:lineRule="exact"/>
        <w:ind w:firstLine="720"/>
        <w:jc w:val="center"/>
        <w:rPr>
          <w:rStyle w:val="21"/>
          <w:rFonts w:ascii="Times New Roman" w:hAnsi="Times New Roman" w:eastAsia="Times New Roman" w:cs="Times New Roman"/>
          <w:sz w:val="36"/>
          <w:szCs w:val="36"/>
        </w:rPr>
      </w:pPr>
      <w:r>
        <w:rPr>
          <w:rStyle w:val="21"/>
          <w:rFonts w:ascii="Times New Roman" w:hAnsi="Times New Roman" w:eastAsia="方正大标宋简体" w:cs="Times New Roman"/>
          <w:sz w:val="36"/>
          <w:szCs w:val="36"/>
        </w:rPr>
        <w:t>发票信息表</w:t>
      </w:r>
    </w:p>
    <w:p w14:paraId="687A416C">
      <w:pPr>
        <w:spacing w:line="560" w:lineRule="exact"/>
        <w:ind w:firstLine="880"/>
        <w:jc w:val="center"/>
        <w:rPr>
          <w:rStyle w:val="21"/>
          <w:rFonts w:ascii="Times New Roman" w:hAnsi="Times New Roman" w:eastAsia="Times New Roman" w:cs="Times New Roman"/>
          <w:sz w:val="44"/>
          <w:szCs w:val="44"/>
        </w:rPr>
      </w:pPr>
    </w:p>
    <w:tbl>
      <w:tblPr>
        <w:tblStyle w:val="13"/>
        <w:tblW w:w="8522" w:type="dxa"/>
        <w:jc w:val="center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shd w:val="clear" w:color="auto" w:fill="D0DDE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35"/>
        <w:gridCol w:w="1983"/>
        <w:gridCol w:w="3704"/>
      </w:tblGrid>
      <w:tr w14:paraId="51186D95"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jc w:val="center"/>
        </w:trPr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52CBC1A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  <w:r>
              <w:rPr>
                <w:rStyle w:val="21"/>
                <w:rFonts w:ascii="仿宋" w:hAnsi="仿宋" w:eastAsia="仿宋" w:cs="Times New Roman"/>
                <w:b/>
                <w:bCs/>
                <w:sz w:val="28"/>
                <w:szCs w:val="28"/>
              </w:rPr>
              <w:t>单位名称</w:t>
            </w:r>
          </w:p>
        </w:tc>
        <w:tc>
          <w:tcPr>
            <w:tcW w:w="1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39128E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  <w:r>
              <w:rPr>
                <w:rStyle w:val="21"/>
                <w:rFonts w:ascii="仿宋" w:hAnsi="仿宋" w:eastAsia="仿宋" w:cs="Times New Roman"/>
                <w:b/>
                <w:bCs/>
                <w:sz w:val="28"/>
                <w:szCs w:val="28"/>
              </w:rPr>
              <w:t>缴费金额</w:t>
            </w:r>
          </w:p>
        </w:tc>
        <w:tc>
          <w:tcPr>
            <w:tcW w:w="3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88994A5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  <w:r>
              <w:rPr>
                <w:rStyle w:val="21"/>
                <w:rFonts w:ascii="仿宋" w:hAnsi="仿宋" w:eastAsia="仿宋" w:cs="Times New Roman"/>
                <w:b/>
                <w:bCs/>
                <w:sz w:val="28"/>
                <w:szCs w:val="28"/>
              </w:rPr>
              <w:t>发票需求类型（请勾选）</w:t>
            </w:r>
          </w:p>
        </w:tc>
      </w:tr>
      <w:tr w14:paraId="4CF2E1C3"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jc w:val="center"/>
        </w:trPr>
        <w:tc>
          <w:tcPr>
            <w:tcW w:w="28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130DFD8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</w:p>
        </w:tc>
        <w:tc>
          <w:tcPr>
            <w:tcW w:w="198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083ED4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</w:p>
        </w:tc>
        <w:tc>
          <w:tcPr>
            <w:tcW w:w="3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65F314B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</w:p>
        </w:tc>
      </w:tr>
      <w:tr w14:paraId="7CAB4A37"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  <w:jc w:val="center"/>
        </w:trPr>
        <w:tc>
          <w:tcPr>
            <w:tcW w:w="28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CBD5AD">
            <w:pPr>
              <w:jc w:val="center"/>
              <w:rPr>
                <w:rFonts w:hint="eastAsia" w:ascii="仿宋" w:hAnsi="仿宋" w:eastAsia="仿宋"/>
              </w:rPr>
            </w:pPr>
          </w:p>
        </w:tc>
        <w:tc>
          <w:tcPr>
            <w:tcW w:w="19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D10D89">
            <w:pPr>
              <w:jc w:val="center"/>
              <w:rPr>
                <w:rFonts w:hint="eastAsia" w:ascii="仿宋" w:hAnsi="仿宋" w:eastAsia="仿宋"/>
              </w:rPr>
            </w:pPr>
          </w:p>
        </w:tc>
        <w:tc>
          <w:tcPr>
            <w:tcW w:w="3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0129BF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</w:p>
        </w:tc>
      </w:tr>
    </w:tbl>
    <w:p w14:paraId="524B2B45">
      <w:pPr>
        <w:spacing w:line="560" w:lineRule="exact"/>
        <w:ind w:firstLine="880"/>
        <w:jc w:val="center"/>
        <w:rPr>
          <w:rStyle w:val="21"/>
          <w:rFonts w:hint="eastAsia" w:ascii="仿宋" w:hAnsi="仿宋" w:eastAsia="仿宋" w:cs="Times New Roman"/>
          <w:sz w:val="44"/>
          <w:szCs w:val="44"/>
        </w:rPr>
      </w:pPr>
    </w:p>
    <w:p w14:paraId="28C7E9AF">
      <w:pPr>
        <w:spacing w:line="560" w:lineRule="exact"/>
        <w:jc w:val="center"/>
        <w:rPr>
          <w:rStyle w:val="21"/>
          <w:rFonts w:hint="eastAsia" w:ascii="仿宋" w:hAnsi="仿宋" w:eastAsia="仿宋" w:cs="Times New Roman"/>
        </w:rPr>
      </w:pPr>
    </w:p>
    <w:p w14:paraId="185C9C78">
      <w:pPr>
        <w:spacing w:line="560" w:lineRule="exact"/>
        <w:ind w:firstLine="562"/>
        <w:rPr>
          <w:rFonts w:hint="eastAsia" w:ascii="仿宋" w:hAnsi="仿宋" w:eastAsia="仿宋" w:cs="仿宋_GB2312"/>
          <w:b/>
          <w:bCs/>
          <w:color w:val="000000"/>
          <w:sz w:val="28"/>
          <w:szCs w:val="28"/>
        </w:rPr>
      </w:pPr>
      <w:r>
        <w:rPr>
          <w:rFonts w:hint="eastAsia" w:ascii="仿宋" w:hAnsi="仿宋" w:eastAsia="仿宋" w:cs="仿宋_GB2312"/>
          <w:b/>
          <w:bCs/>
          <w:color w:val="000000"/>
          <w:sz w:val="28"/>
          <w:szCs w:val="28"/>
        </w:rPr>
        <w:t>如需开具增值税专用发票，请提供开票信息（必填）和一般纳税人</w:t>
      </w:r>
    </w:p>
    <w:tbl>
      <w:tblPr>
        <w:tblStyle w:val="13"/>
        <w:tblpPr w:leftFromText="180" w:rightFromText="180" w:vertAnchor="text" w:horzAnchor="page" w:tblpX="1779" w:tblpY="245"/>
        <w:tblOverlap w:val="never"/>
        <w:tblW w:w="8550" w:type="dxa"/>
        <w:tblInd w:w="0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shd w:val="clear" w:color="auto" w:fill="D0DDE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80"/>
        <w:gridCol w:w="5670"/>
      </w:tblGrid>
      <w:tr w14:paraId="693CCA09"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3EB5C6B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  <w:r>
              <w:rPr>
                <w:rStyle w:val="21"/>
                <w:rFonts w:ascii="仿宋" w:hAnsi="仿宋" w:eastAsia="仿宋" w:cs="Times New Roman"/>
                <w:b/>
                <w:bCs/>
                <w:sz w:val="28"/>
                <w:szCs w:val="28"/>
              </w:rPr>
              <w:t>单位名称</w:t>
            </w:r>
          </w:p>
        </w:tc>
        <w:tc>
          <w:tcPr>
            <w:tcW w:w="5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4550E2">
            <w:pPr>
              <w:spacing w:line="560" w:lineRule="exact"/>
              <w:jc w:val="center"/>
              <w:rPr>
                <w:rFonts w:hint="eastAsia" w:ascii="仿宋" w:hAnsi="仿宋" w:eastAsia="仿宋"/>
              </w:rPr>
            </w:pPr>
          </w:p>
        </w:tc>
      </w:tr>
      <w:tr w14:paraId="548D30FC"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C1FB69A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  <w:r>
              <w:rPr>
                <w:rStyle w:val="21"/>
                <w:rFonts w:ascii="仿宋" w:hAnsi="仿宋" w:eastAsia="仿宋" w:cs="Times New Roman"/>
                <w:b/>
                <w:bCs/>
                <w:sz w:val="28"/>
                <w:szCs w:val="28"/>
              </w:rPr>
              <w:t>纳税人识别号</w:t>
            </w:r>
          </w:p>
        </w:tc>
        <w:tc>
          <w:tcPr>
            <w:tcW w:w="5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AD0B09">
            <w:pPr>
              <w:spacing w:line="560" w:lineRule="exact"/>
              <w:jc w:val="center"/>
              <w:rPr>
                <w:rFonts w:hint="eastAsia" w:ascii="仿宋" w:hAnsi="仿宋" w:eastAsia="仿宋"/>
              </w:rPr>
            </w:pPr>
          </w:p>
        </w:tc>
      </w:tr>
      <w:tr w14:paraId="37B0631B"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9D0FC9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  <w:r>
              <w:rPr>
                <w:rStyle w:val="21"/>
                <w:rFonts w:ascii="仿宋" w:hAnsi="仿宋" w:eastAsia="仿宋" w:cs="Times New Roman"/>
                <w:b/>
                <w:bCs/>
                <w:sz w:val="28"/>
                <w:szCs w:val="28"/>
              </w:rPr>
              <w:t>注册地址</w:t>
            </w:r>
          </w:p>
        </w:tc>
        <w:tc>
          <w:tcPr>
            <w:tcW w:w="5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735C7F">
            <w:pPr>
              <w:spacing w:line="560" w:lineRule="exact"/>
              <w:jc w:val="center"/>
              <w:rPr>
                <w:rFonts w:hint="eastAsia" w:ascii="仿宋" w:hAnsi="仿宋" w:eastAsia="仿宋"/>
              </w:rPr>
            </w:pPr>
          </w:p>
        </w:tc>
      </w:tr>
      <w:tr w14:paraId="36EED48E"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4D6DD1A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  <w:r>
              <w:rPr>
                <w:rStyle w:val="21"/>
                <w:rFonts w:ascii="仿宋" w:hAnsi="仿宋" w:eastAsia="仿宋" w:cs="Times New Roman"/>
                <w:b/>
                <w:bCs/>
                <w:sz w:val="28"/>
                <w:szCs w:val="28"/>
              </w:rPr>
              <w:t>联系电话</w:t>
            </w:r>
          </w:p>
        </w:tc>
        <w:tc>
          <w:tcPr>
            <w:tcW w:w="5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ECDD33">
            <w:pPr>
              <w:spacing w:line="560" w:lineRule="exact"/>
              <w:jc w:val="center"/>
              <w:rPr>
                <w:rFonts w:hint="eastAsia" w:ascii="仿宋" w:hAnsi="仿宋" w:eastAsia="仿宋"/>
              </w:rPr>
            </w:pPr>
          </w:p>
        </w:tc>
      </w:tr>
      <w:tr w14:paraId="7389B41F"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5D1C10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  <w:r>
              <w:rPr>
                <w:rStyle w:val="21"/>
                <w:rFonts w:ascii="仿宋" w:hAnsi="仿宋" w:eastAsia="仿宋" w:cs="Times New Roman"/>
                <w:b/>
                <w:bCs/>
                <w:sz w:val="28"/>
                <w:szCs w:val="28"/>
              </w:rPr>
              <w:t>开户银行</w:t>
            </w:r>
          </w:p>
        </w:tc>
        <w:tc>
          <w:tcPr>
            <w:tcW w:w="5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0A4870">
            <w:pPr>
              <w:spacing w:line="560" w:lineRule="exact"/>
              <w:jc w:val="center"/>
              <w:rPr>
                <w:rFonts w:hint="eastAsia" w:ascii="仿宋" w:hAnsi="仿宋" w:eastAsia="仿宋"/>
              </w:rPr>
            </w:pPr>
          </w:p>
        </w:tc>
      </w:tr>
      <w:tr w14:paraId="253DDB7B"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4CFF563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/>
              </w:rPr>
            </w:pPr>
            <w:r>
              <w:rPr>
                <w:rStyle w:val="21"/>
                <w:rFonts w:ascii="仿宋" w:hAnsi="仿宋" w:eastAsia="仿宋" w:cs="Times New Roman"/>
                <w:b/>
                <w:bCs/>
                <w:sz w:val="28"/>
                <w:szCs w:val="28"/>
              </w:rPr>
              <w:t>银行账号</w:t>
            </w:r>
          </w:p>
        </w:tc>
        <w:tc>
          <w:tcPr>
            <w:tcW w:w="5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058EA3">
            <w:pPr>
              <w:spacing w:line="560" w:lineRule="exact"/>
              <w:jc w:val="center"/>
              <w:rPr>
                <w:rFonts w:hint="eastAsia" w:ascii="仿宋" w:hAnsi="仿宋" w:eastAsia="仿宋"/>
              </w:rPr>
            </w:pPr>
          </w:p>
        </w:tc>
      </w:tr>
    </w:tbl>
    <w:p w14:paraId="5119D679">
      <w:pPr>
        <w:spacing w:line="520" w:lineRule="exact"/>
        <w:ind w:firstLine="0" w:firstLineChars="0"/>
        <w:rPr>
          <w:rFonts w:hint="eastAsia" w:ascii="仿宋" w:hAnsi="仿宋" w:eastAsia="仿宋"/>
          <w:b/>
          <w:sz w:val="24"/>
        </w:rPr>
      </w:pPr>
      <w:r>
        <w:rPr>
          <w:rFonts w:hint="eastAsia" w:ascii="仿宋" w:hAnsi="仿宋" w:eastAsia="仿宋"/>
          <w:b/>
          <w:sz w:val="24"/>
        </w:rPr>
        <w:t>注：1.请于4月7日前将发送至报名邮箱（cnypa_1@163.com）</w:t>
      </w:r>
    </w:p>
    <w:p w14:paraId="6745C329">
      <w:pPr>
        <w:spacing w:line="520" w:lineRule="exact"/>
        <w:ind w:firstLine="482"/>
        <w:rPr>
          <w:rFonts w:hint="eastAsia" w:ascii="仿宋" w:hAnsi="仿宋" w:eastAsia="仿宋"/>
          <w:b/>
          <w:sz w:val="24"/>
        </w:rPr>
      </w:pPr>
      <w:r>
        <w:rPr>
          <w:rFonts w:hint="eastAsia" w:ascii="仿宋" w:hAnsi="仿宋" w:eastAsia="仿宋"/>
          <w:b/>
          <w:sz w:val="24"/>
        </w:rPr>
        <w:t>2.提交过一般纳税人资质证明的单位不用提交</w:t>
      </w:r>
    </w:p>
    <w:p w14:paraId="7A5CE89D">
      <w:pPr>
        <w:ind w:firstLine="0" w:firstLineChars="0"/>
      </w:pPr>
    </w:p>
    <w:sectPr>
      <w:headerReference r:id="rId5" w:type="default"/>
      <w:footerReference r:id="rId6" w:type="default"/>
      <w:pgSz w:w="11906" w:h="16838"/>
      <w:pgMar w:top="1985" w:right="1588" w:bottom="1985" w:left="1588" w:header="851" w:footer="992" w:gutter="0"/>
      <w:pgNumType w:fmt="numberInDash"/>
      <w:cols w:space="425" w:num="1"/>
      <w:docGrid w:type="lines"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Droid Sans">
    <w:altName w:val="Segoe UI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方正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9B83D3">
    <w:pPr>
      <w:pStyle w:val="10"/>
      <w:ind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CD43A9">
                          <w:pPr>
                            <w:pStyle w:val="10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8CD43A9">
                    <w:pPr>
                      <w:pStyle w:val="10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62E4DF">
    <w:pPr>
      <w:pStyle w:val="11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singleLevel"/>
    <w:tmpl w:val="00000001"/>
    <w:lvl w:ilvl="0" w:tentative="0">
      <w:start w:val="1"/>
      <w:numFmt w:val="chineseCounting"/>
      <w:pStyle w:val="4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1">
    <w:nsid w:val="0053208E"/>
    <w:multiLevelType w:val="singleLevel"/>
    <w:tmpl w:val="0053208E"/>
    <w:lvl w:ilvl="0" w:tentative="0">
      <w:start w:val="1"/>
      <w:numFmt w:val="decimal"/>
      <w:pStyle w:val="5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HorizontalSpacing w:val="160"/>
  <w:drawingGridVerticalSpacing w:val="435"/>
  <w:displayHorizontalDrawingGridEvery w:val="2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4CE0"/>
    <w:rsid w:val="00231922"/>
    <w:rsid w:val="008B405A"/>
    <w:rsid w:val="00914CE0"/>
    <w:rsid w:val="009B5CE6"/>
    <w:rsid w:val="00E029C2"/>
    <w:rsid w:val="00FB0861"/>
    <w:rsid w:val="043604FE"/>
    <w:rsid w:val="05026779"/>
    <w:rsid w:val="1061785C"/>
    <w:rsid w:val="16CF61C2"/>
    <w:rsid w:val="1F071565"/>
    <w:rsid w:val="220E7E8C"/>
    <w:rsid w:val="2D761759"/>
    <w:rsid w:val="3D4F08FD"/>
    <w:rsid w:val="64E575D7"/>
    <w:rsid w:val="6B574BF4"/>
    <w:rsid w:val="7F476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qFormat="1"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line="220" w:lineRule="atLeast"/>
      <w:ind w:firstLine="640" w:firstLineChars="200"/>
      <w:contextualSpacing/>
    </w:pPr>
    <w:rPr>
      <w:rFonts w:ascii="Times New Roman" w:hAnsi="Times New Roman" w:eastAsia="仿宋_GB2312" w:cs="Times New Roman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line="720" w:lineRule="exact"/>
      <w:ind w:firstLine="0" w:firstLineChars="0"/>
      <w:jc w:val="center"/>
      <w:outlineLvl w:val="0"/>
    </w:pPr>
    <w:rPr>
      <w:rFonts w:eastAsia="方正小标宋简体"/>
      <w:kern w:val="44"/>
      <w:sz w:val="44"/>
    </w:rPr>
  </w:style>
  <w:style w:type="paragraph" w:styleId="3">
    <w:name w:val="heading 2"/>
    <w:basedOn w:val="1"/>
    <w:next w:val="1"/>
    <w:qFormat/>
    <w:uiPriority w:val="0"/>
    <w:pPr>
      <w:spacing w:line="560" w:lineRule="exact"/>
      <w:ind w:firstLine="420"/>
      <w:outlineLvl w:val="1"/>
    </w:pPr>
    <w:rPr>
      <w:rFonts w:eastAsia="黑体"/>
    </w:rPr>
  </w:style>
  <w:style w:type="paragraph" w:styleId="4">
    <w:name w:val="heading 3"/>
    <w:basedOn w:val="1"/>
    <w:next w:val="1"/>
    <w:qFormat/>
    <w:uiPriority w:val="0"/>
    <w:pPr>
      <w:keepNext/>
      <w:keepLines/>
      <w:numPr>
        <w:ilvl w:val="0"/>
        <w:numId w:val="1"/>
      </w:numPr>
      <w:spacing w:line="560" w:lineRule="exact"/>
      <w:ind w:firstLine="640"/>
      <w:outlineLvl w:val="2"/>
    </w:pPr>
    <w:rPr>
      <w:rFonts w:ascii="Calibri" w:hAnsi="Calibri" w:eastAsia="楷体_GB2312"/>
      <w:b/>
      <w:kern w:val="2"/>
      <w:szCs w:val="24"/>
    </w:rPr>
  </w:style>
  <w:style w:type="paragraph" w:styleId="5">
    <w:name w:val="heading 4"/>
    <w:basedOn w:val="1"/>
    <w:next w:val="1"/>
    <w:qFormat/>
    <w:uiPriority w:val="0"/>
    <w:pPr>
      <w:keepNext/>
      <w:keepLines/>
      <w:numPr>
        <w:ilvl w:val="0"/>
        <w:numId w:val="2"/>
      </w:numPr>
      <w:spacing w:line="560" w:lineRule="exact"/>
      <w:ind w:firstLine="640"/>
      <w:outlineLvl w:val="3"/>
    </w:pPr>
    <w:rPr>
      <w:b/>
    </w:rPr>
  </w:style>
  <w:style w:type="character" w:default="1" w:styleId="14">
    <w:name w:val="Default Paragraph Font"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table of authorities"/>
    <w:basedOn w:val="1"/>
    <w:next w:val="1"/>
    <w:qFormat/>
    <w:uiPriority w:val="0"/>
    <w:pPr>
      <w:ind w:left="420" w:leftChars="200"/>
    </w:pPr>
  </w:style>
  <w:style w:type="paragraph" w:styleId="7">
    <w:name w:val="Normal Indent"/>
    <w:basedOn w:val="1"/>
    <w:next w:val="8"/>
    <w:qFormat/>
    <w:uiPriority w:val="0"/>
    <w:pPr>
      <w:spacing w:line="240" w:lineRule="auto"/>
      <w:ind w:firstLine="0" w:firstLineChars="0"/>
    </w:pPr>
    <w:rPr>
      <w:sz w:val="24"/>
    </w:rPr>
  </w:style>
  <w:style w:type="paragraph" w:styleId="8">
    <w:name w:val="toc 4"/>
    <w:basedOn w:val="1"/>
    <w:next w:val="1"/>
    <w:qFormat/>
    <w:uiPriority w:val="0"/>
    <w:pPr>
      <w:ind w:left="1260" w:leftChars="600"/>
    </w:pPr>
  </w:style>
  <w:style w:type="paragraph" w:styleId="9">
    <w:name w:val="Body Text"/>
    <w:basedOn w:val="1"/>
    <w:qFormat/>
    <w:uiPriority w:val="0"/>
    <w:pPr>
      <w:spacing w:line="520" w:lineRule="exact"/>
      <w:jc w:val="both"/>
    </w:pPr>
    <w:rPr>
      <w:szCs w:val="32"/>
    </w:rPr>
  </w:style>
  <w:style w:type="paragraph" w:styleId="10">
    <w:name w:val="footer"/>
    <w:basedOn w:val="1"/>
    <w:link w:val="24"/>
    <w:qFormat/>
    <w:uiPriority w:val="0"/>
    <w:pPr>
      <w:tabs>
        <w:tab w:val="center" w:pos="4153"/>
        <w:tab w:val="right" w:pos="8306"/>
      </w:tabs>
      <w:spacing w:line="240" w:lineRule="atLeast"/>
    </w:pPr>
    <w:rPr>
      <w:sz w:val="18"/>
      <w:szCs w:val="18"/>
    </w:rPr>
  </w:style>
  <w:style w:type="paragraph" w:styleId="11">
    <w:name w:val="header"/>
    <w:basedOn w:val="1"/>
    <w:link w:val="23"/>
    <w:qFormat/>
    <w:uiPriority w:val="0"/>
    <w:pPr>
      <w:tabs>
        <w:tab w:val="center" w:pos="4153"/>
        <w:tab w:val="right" w:pos="8306"/>
      </w:tabs>
      <w:spacing w:line="240" w:lineRule="atLeast"/>
      <w:jc w:val="center"/>
    </w:pPr>
    <w:rPr>
      <w:sz w:val="18"/>
      <w:szCs w:val="18"/>
    </w:rPr>
  </w:style>
  <w:style w:type="paragraph" w:styleId="12">
    <w:name w:val="Normal (Web)"/>
    <w:basedOn w:val="1"/>
    <w:qFormat/>
    <w:uiPriority w:val="0"/>
    <w:pPr>
      <w:spacing w:beforeAutospacing="1" w:afterAutospacing="1"/>
    </w:pPr>
    <w:rPr>
      <w:sz w:val="24"/>
    </w:rPr>
  </w:style>
  <w:style w:type="character" w:styleId="15">
    <w:name w:val="Strong"/>
    <w:basedOn w:val="14"/>
    <w:qFormat/>
    <w:uiPriority w:val="22"/>
    <w:rPr>
      <w:b/>
    </w:rPr>
  </w:style>
  <w:style w:type="character" w:styleId="16">
    <w:name w:val="Hyperlink"/>
    <w:qFormat/>
    <w:uiPriority w:val="99"/>
    <w:rPr>
      <w:color w:val="0000FF"/>
      <w:u w:val="single"/>
    </w:rPr>
  </w:style>
  <w:style w:type="paragraph" w:customStyle="1" w:styleId="17">
    <w:name w:val="副标题1"/>
    <w:basedOn w:val="1"/>
    <w:next w:val="1"/>
    <w:qFormat/>
    <w:uiPriority w:val="0"/>
    <w:pPr>
      <w:keepNext/>
      <w:keepLines/>
      <w:spacing w:line="640" w:lineRule="exact"/>
      <w:ind w:firstLine="0" w:firstLineChars="0"/>
      <w:jc w:val="center"/>
      <w:outlineLvl w:val="0"/>
    </w:pPr>
    <w:rPr>
      <w:rFonts w:hint="eastAsia" w:eastAsia="方正小标宋简体"/>
      <w:kern w:val="44"/>
      <w:sz w:val="36"/>
    </w:rPr>
  </w:style>
  <w:style w:type="paragraph" w:customStyle="1" w:styleId="18">
    <w:name w:val="表格标题"/>
    <w:basedOn w:val="1"/>
    <w:qFormat/>
    <w:uiPriority w:val="0"/>
    <w:pPr>
      <w:spacing w:before="50" w:beforeLines="50" w:after="50" w:afterLines="50" w:line="240" w:lineRule="auto"/>
      <w:ind w:firstLine="0" w:firstLineChars="0"/>
      <w:jc w:val="center"/>
    </w:pPr>
    <w:rPr>
      <w:rFonts w:hint="eastAsia" w:eastAsia="黑体"/>
      <w:sz w:val="28"/>
    </w:rPr>
  </w:style>
  <w:style w:type="paragraph" w:customStyle="1" w:styleId="19">
    <w:name w:val="表格正文"/>
    <w:basedOn w:val="1"/>
    <w:qFormat/>
    <w:uiPriority w:val="0"/>
    <w:pPr>
      <w:spacing w:before="50" w:beforeLines="50" w:after="50" w:afterLines="50" w:line="480" w:lineRule="exact"/>
      <w:ind w:firstLine="0" w:firstLineChars="0"/>
    </w:pPr>
    <w:rPr>
      <w:rFonts w:hint="eastAsia" w:ascii="Arial" w:hAnsi="Arial" w:cs="Arial"/>
      <w:sz w:val="28"/>
    </w:rPr>
  </w:style>
  <w:style w:type="character" w:customStyle="1" w:styleId="20">
    <w:name w:val="Hyperlink.0"/>
    <w:qFormat/>
    <w:uiPriority w:val="0"/>
    <w:rPr>
      <w:rFonts w:ascii="方正仿宋简体" w:eastAsia="方正仿宋简体" w:cs="方正仿宋简体"/>
      <w:sz w:val="32"/>
      <w:szCs w:val="32"/>
      <w:lang w:val="zh-TW" w:eastAsia="zh-TW" w:bidi="ar-SA"/>
    </w:rPr>
  </w:style>
  <w:style w:type="character" w:customStyle="1" w:styleId="21">
    <w:name w:val="无"/>
    <w:qFormat/>
    <w:uiPriority w:val="0"/>
    <w:rPr>
      <w:rFonts w:ascii="Droid Sans" w:hAnsi="Droid Sans" w:eastAsia="方正楷体简体" w:cs="Droid Sans"/>
      <w:lang w:bidi="ar-SA"/>
    </w:rPr>
  </w:style>
  <w:style w:type="paragraph" w:customStyle="1" w:styleId="22">
    <w:name w:val="列表段落1"/>
    <w:basedOn w:val="1"/>
    <w:qFormat/>
    <w:uiPriority w:val="99"/>
    <w:pPr>
      <w:ind w:firstLine="420"/>
    </w:pPr>
  </w:style>
  <w:style w:type="character" w:customStyle="1" w:styleId="23">
    <w:name w:val="页眉 字符"/>
    <w:basedOn w:val="14"/>
    <w:link w:val="11"/>
    <w:qFormat/>
    <w:uiPriority w:val="0"/>
    <w:rPr>
      <w:rFonts w:eastAsia="仿宋_GB2312"/>
      <w:sz w:val="18"/>
      <w:szCs w:val="18"/>
    </w:rPr>
  </w:style>
  <w:style w:type="character" w:customStyle="1" w:styleId="24">
    <w:name w:val="页脚 字符"/>
    <w:basedOn w:val="14"/>
    <w:link w:val="10"/>
    <w:qFormat/>
    <w:uiPriority w:val="0"/>
    <w:rPr>
      <w:rFonts w:eastAsia="仿宋_GB231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762</Words>
  <Characters>787</Characters>
  <Lines>15</Lines>
  <Paragraphs>4</Paragraphs>
  <TotalTime>9</TotalTime>
  <ScaleCrop>false</ScaleCrop>
  <LinksUpToDate>false</LinksUpToDate>
  <CharactersWithSpaces>793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2025-02-21T12:34:00Z</dcterms:created>
  <dc:creator>胧</dc:creator>
  <cp:lastModifiedBy>中国青少年宫协会詹鸿飞</cp:lastModifiedBy>
  <cp:lastPrinted>2025-03-03T09:15:00Z</cp:lastPrinted>
  <dcterms:modified xsi:type="dcterms:W3CDTF">2025-03-06T07:39:43Z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D1DBA7E8DD7A43AA802533D8EA6F3722_13</vt:lpwstr>
  </property>
  <property fmtid="{D5CDD505-2E9C-101B-9397-08002B2CF9AE}" pid="4" name="KSOTemplateDocerSaveRecord">
    <vt:lpwstr>eyJoZGlkIjoiNTNmMDZlMDU2MDE1YjI3NDIyZDIyYjlkYjdmMTYxNzEiLCJ1c2VySWQiOiIxNjM1NTk3MDAwIn0=</vt:lpwstr>
  </property>
</Properties>
</file>