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t>“科艺同行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・</w:t>
      </w:r>
      <w:r>
        <w:rPr>
          <w:rFonts w:hint="eastAsia" w:ascii="仿宋" w:hAnsi="仿宋" w:cs="仿宋"/>
          <w:b/>
          <w:bCs/>
          <w:sz w:val="36"/>
          <w:szCs w:val="36"/>
        </w:rPr>
        <w:t>创想未来</w:t>
      </w:r>
      <w:r>
        <w:rPr>
          <w:rFonts w:ascii="仿宋" w:hAnsi="仿宋"/>
          <w:b/>
          <w:bCs/>
          <w:sz w:val="36"/>
          <w:szCs w:val="36"/>
        </w:rPr>
        <w:t>”青少年科普剧展演报名表</w:t>
      </w:r>
    </w:p>
    <w:p>
      <w:pPr>
        <w:rPr>
          <w:rFonts w:ascii="仿宋" w:hAnsi="仿宋"/>
          <w:b/>
          <w:bCs/>
          <w:sz w:val="28"/>
          <w:szCs w:val="28"/>
        </w:rPr>
      </w:pPr>
      <w:r>
        <w:rPr>
          <w:rFonts w:ascii="仿宋" w:hAnsi="仿宋"/>
          <w:b/>
          <w:bCs/>
          <w:sz w:val="28"/>
          <w:szCs w:val="28"/>
        </w:rPr>
        <w:t>一、单位信息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8"/>
        <w:gridCol w:w="6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68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单位名称</w:t>
            </w:r>
          </w:p>
        </w:tc>
        <w:tc>
          <w:tcPr>
            <w:tcW w:w="660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单位地址</w:t>
            </w:r>
          </w:p>
        </w:tc>
        <w:tc>
          <w:tcPr>
            <w:tcW w:w="660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联系人</w:t>
            </w:r>
          </w:p>
        </w:tc>
        <w:tc>
          <w:tcPr>
            <w:tcW w:w="660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联系电话</w:t>
            </w:r>
          </w:p>
        </w:tc>
        <w:tc>
          <w:tcPr>
            <w:tcW w:w="660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电子邮箱</w:t>
            </w:r>
          </w:p>
        </w:tc>
        <w:tc>
          <w:tcPr>
            <w:tcW w:w="660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备</w:t>
            </w:r>
            <w:bookmarkStart w:id="1" w:name="_GoBack"/>
            <w:bookmarkEnd w:id="1"/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注</w:t>
            </w:r>
          </w:p>
        </w:tc>
        <w:tc>
          <w:tcPr>
            <w:tcW w:w="660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/>
          <w:b/>
          <w:bCs/>
          <w:sz w:val="28"/>
          <w:szCs w:val="28"/>
        </w:rPr>
      </w:pPr>
      <w:r>
        <w:rPr>
          <w:rFonts w:ascii="仿宋" w:hAnsi="仿宋"/>
          <w:b/>
          <w:bCs/>
          <w:sz w:val="28"/>
          <w:szCs w:val="28"/>
        </w:rPr>
        <w:t>二、参赛作品信息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6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6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作品主题</w:t>
            </w:r>
          </w:p>
        </w:tc>
        <w:tc>
          <w:tcPr>
            <w:tcW w:w="660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□科学家精神</w:t>
            </w:r>
            <w:r>
              <w:rPr>
                <w:rFonts w:ascii="仿宋" w:hAnsi="仿宋"/>
                <w:sz w:val="28"/>
                <w:szCs w:val="28"/>
              </w:rPr>
              <w:t>□航天</w:t>
            </w:r>
            <w:r>
              <w:rPr>
                <w:rFonts w:hint="eastAsia" w:ascii="仿宋" w:hAnsi="仿宋"/>
                <w:sz w:val="28"/>
                <w:szCs w:val="28"/>
              </w:rPr>
              <w:t>与宇宙探索</w:t>
            </w:r>
            <w:r>
              <w:rPr>
                <w:rFonts w:ascii="仿宋" w:hAnsi="仿宋"/>
                <w:sz w:val="28"/>
                <w:szCs w:val="28"/>
              </w:rPr>
              <w:t>□</w:t>
            </w:r>
            <w:r>
              <w:rPr>
                <w:rFonts w:hint="eastAsia" w:ascii="仿宋" w:hAnsi="仿宋"/>
                <w:sz w:val="28"/>
                <w:szCs w:val="28"/>
              </w:rPr>
              <w:t>与自然为友</w:t>
            </w:r>
          </w:p>
          <w:p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□新能源与双碳</w:t>
            </w:r>
            <w:r>
              <w:rPr>
                <w:rFonts w:ascii="仿宋" w:hAnsi="仿宋"/>
                <w:sz w:val="28"/>
                <w:szCs w:val="28"/>
              </w:rPr>
              <w:t>□</w:t>
            </w:r>
            <w:r>
              <w:rPr>
                <w:rFonts w:hint="eastAsia" w:ascii="仿宋" w:hAnsi="仿宋"/>
                <w:sz w:val="28"/>
                <w:szCs w:val="28"/>
              </w:rPr>
              <w:t>校园与社会生活</w:t>
            </w:r>
          </w:p>
          <w:p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□</w:t>
            </w:r>
            <w:r>
              <w:rPr>
                <w:rFonts w:hint="eastAsia" w:ascii="仿宋" w:hAnsi="仿宋"/>
                <w:sz w:val="28"/>
                <w:szCs w:val="28"/>
              </w:rPr>
              <w:t>未来世界和社区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6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作品名称</w:t>
            </w:r>
          </w:p>
        </w:tc>
        <w:tc>
          <w:tcPr>
            <w:tcW w:w="660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6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参赛组别</w:t>
            </w:r>
          </w:p>
        </w:tc>
        <w:tc>
          <w:tcPr>
            <w:tcW w:w="660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□小学组（</w:t>
            </w:r>
            <w:r>
              <w:rPr>
                <w:rFonts w:hint="eastAsia" w:ascii="仿宋" w:hAnsi="仿宋"/>
                <w:sz w:val="28"/>
                <w:szCs w:val="28"/>
              </w:rPr>
              <w:t>1-6年级</w:t>
            </w:r>
            <w:r>
              <w:rPr>
                <w:rFonts w:ascii="仿宋" w:hAnsi="仿宋"/>
                <w:sz w:val="28"/>
                <w:szCs w:val="28"/>
              </w:rPr>
              <w:t>）□</w:t>
            </w:r>
            <w:r>
              <w:rPr>
                <w:rFonts w:hint="eastAsia" w:ascii="仿宋" w:hAnsi="仿宋"/>
                <w:sz w:val="28"/>
                <w:szCs w:val="28"/>
              </w:rPr>
              <w:t>初中</w:t>
            </w:r>
            <w:r>
              <w:rPr>
                <w:rFonts w:ascii="仿宋" w:hAnsi="仿宋"/>
                <w:sz w:val="28"/>
                <w:szCs w:val="28"/>
              </w:rPr>
              <w:t>组（</w:t>
            </w:r>
            <w:r>
              <w:rPr>
                <w:rFonts w:hint="eastAsia" w:ascii="仿宋" w:hAnsi="仿宋"/>
                <w:sz w:val="28"/>
                <w:szCs w:val="28"/>
              </w:rPr>
              <w:t>7-9年级</w:t>
            </w:r>
            <w:r>
              <w:rPr>
                <w:rFonts w:ascii="仿宋" w:hAnsi="仿宋"/>
                <w:sz w:val="28"/>
                <w:szCs w:val="28"/>
              </w:rPr>
              <w:t>）</w:t>
            </w:r>
          </w:p>
          <w:p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□高中组（10-12年级</w:t>
            </w:r>
            <w:r>
              <w:rPr>
                <w:rFonts w:ascii="仿宋" w:hAnsi="仿宋"/>
                <w:sz w:val="28"/>
                <w:szCs w:val="28"/>
              </w:rPr>
              <w:t>）</w:t>
            </w:r>
            <w:r>
              <w:rPr>
                <w:rFonts w:ascii="仿宋" w:hAnsi="仿宋"/>
                <w:sz w:val="28"/>
                <w:szCs w:val="28"/>
              </w:rPr>
              <w:br w:type="textWrapping"/>
            </w:r>
            <w:r>
              <w:rPr>
                <w:rFonts w:ascii="仿宋" w:hAnsi="仿宋"/>
                <w:sz w:val="28"/>
                <w:szCs w:val="28"/>
              </w:rPr>
              <w:t>（注：根据主要演出角色年龄选择）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6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作品时长</w:t>
            </w:r>
          </w:p>
        </w:tc>
        <w:tc>
          <w:tcPr>
            <w:tcW w:w="660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（</w:t>
            </w:r>
            <w:r>
              <w:rPr>
                <w:rFonts w:ascii="仿宋" w:hAnsi="仿宋"/>
                <w:sz w:val="28"/>
                <w:szCs w:val="28"/>
              </w:rPr>
              <w:t>小学不超过8分钟</w:t>
            </w:r>
            <w:r>
              <w:rPr>
                <w:rFonts w:hint="eastAsia" w:ascii="仿宋" w:hAnsi="仿宋"/>
                <w:sz w:val="28"/>
                <w:szCs w:val="28"/>
              </w:rPr>
              <w:t>，</w:t>
            </w:r>
            <w:r>
              <w:rPr>
                <w:rFonts w:ascii="仿宋" w:hAnsi="仿宋"/>
                <w:sz w:val="28"/>
                <w:szCs w:val="28"/>
              </w:rPr>
              <w:t>中学不超过10分钟）</w:t>
            </w:r>
          </w:p>
          <w:p>
            <w:pPr>
              <w:rPr>
                <w:rFonts w:hint="eastAsia"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6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表演语言</w:t>
            </w:r>
          </w:p>
        </w:tc>
        <w:tc>
          <w:tcPr>
            <w:tcW w:w="660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□中文□其他（需注明）：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6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是否原创</w:t>
            </w:r>
          </w:p>
        </w:tc>
        <w:tc>
          <w:tcPr>
            <w:tcW w:w="660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□是（原创剧目将获得评比加分）□否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6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作品简介</w:t>
            </w:r>
          </w:p>
        </w:tc>
        <w:tc>
          <w:tcPr>
            <w:tcW w:w="6600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（200字以内，需说明科学主题、剧情亮点及科学与艺术结合方式）</w:t>
            </w:r>
          </w:p>
          <w:p>
            <w:pPr>
              <w:rPr>
                <w:rFonts w:ascii="仿宋" w:hAnsi="仿宋"/>
                <w:sz w:val="28"/>
                <w:szCs w:val="28"/>
              </w:rPr>
            </w:pPr>
          </w:p>
          <w:p>
            <w:pPr>
              <w:rPr>
                <w:rFonts w:ascii="仿宋" w:hAnsi="仿宋"/>
                <w:sz w:val="28"/>
                <w:szCs w:val="28"/>
              </w:rPr>
            </w:pPr>
          </w:p>
          <w:p>
            <w:pPr>
              <w:rPr>
                <w:rFonts w:ascii="仿宋" w:hAnsi="仿宋"/>
                <w:sz w:val="28"/>
                <w:szCs w:val="28"/>
              </w:rPr>
            </w:pPr>
          </w:p>
          <w:p>
            <w:pPr>
              <w:rPr>
                <w:rFonts w:ascii="仿宋" w:hAnsi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/>
          <w:b/>
          <w:bCs/>
          <w:sz w:val="28"/>
          <w:szCs w:val="28"/>
        </w:rPr>
      </w:pPr>
      <w:r>
        <w:rPr>
          <w:rFonts w:ascii="仿宋" w:hAnsi="仿宋"/>
          <w:b/>
          <w:bCs/>
          <w:sz w:val="28"/>
          <w:szCs w:val="28"/>
        </w:rPr>
        <w:t>三、演员名单（总计不超过10人，含学生和指导老师）</w:t>
      </w:r>
    </w:p>
    <w:p>
      <w:pPr>
        <w:rPr>
          <w:rFonts w:hint="eastAsia" w:ascii="仿宋" w:hAnsi="仿宋"/>
          <w:b/>
          <w:bCs/>
          <w:sz w:val="28"/>
          <w:szCs w:val="28"/>
        </w:rPr>
      </w:pPr>
      <w:r>
        <w:rPr>
          <w:rFonts w:ascii="仿宋" w:hAnsi="仿宋"/>
          <w:b/>
          <w:bCs/>
          <w:sz w:val="28"/>
          <w:szCs w:val="28"/>
        </w:rPr>
        <w:t>（一）学生演员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2"/>
        <w:gridCol w:w="1778"/>
        <w:gridCol w:w="1779"/>
        <w:gridCol w:w="1778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角色</w:t>
            </w: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联系</w:t>
            </w: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1</w:t>
            </w: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2</w:t>
            </w: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3</w:t>
            </w: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4</w:t>
            </w: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5</w:t>
            </w: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6</w:t>
            </w: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7</w:t>
            </w: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8</w:t>
            </w: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9</w:t>
            </w: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</w:t>
            </w:r>
            <w:r>
              <w:rPr>
                <w:rFonts w:ascii="仿宋" w:hAnsi="仿宋"/>
                <w:sz w:val="24"/>
                <w:szCs w:val="24"/>
              </w:rPr>
              <w:t>0</w:t>
            </w: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/>
          <w:b/>
          <w:bCs/>
          <w:sz w:val="28"/>
          <w:szCs w:val="28"/>
        </w:rPr>
      </w:pPr>
      <w:r>
        <w:rPr>
          <w:rFonts w:ascii="仿宋" w:hAnsi="仿宋"/>
          <w:b/>
          <w:bCs/>
          <w:sz w:val="28"/>
          <w:szCs w:val="28"/>
        </w:rPr>
        <w:t>（二）指导老师（1-4人）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2"/>
        <w:gridCol w:w="1022"/>
        <w:gridCol w:w="1502"/>
        <w:gridCol w:w="1503"/>
        <w:gridCol w:w="1503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02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50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50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50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  <w:szCs w:val="24"/>
              </w:rPr>
            </w:pPr>
            <w:r>
              <w:rPr>
                <w:rFonts w:ascii="仿宋" w:hAnsi="仿宋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02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02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rPr>
                <w:rFonts w:ascii="仿宋" w:hAnsi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/>
          <w:b/>
          <w:bCs/>
          <w:sz w:val="28"/>
          <w:szCs w:val="28"/>
        </w:rPr>
      </w:pPr>
      <w:r>
        <w:rPr>
          <w:rFonts w:ascii="仿宋" w:hAnsi="仿宋"/>
          <w:b/>
          <w:bCs/>
          <w:sz w:val="28"/>
          <w:szCs w:val="28"/>
        </w:rPr>
        <w:t>四、报名承诺</w:t>
      </w:r>
    </w:p>
    <w:p>
      <w:pPr>
        <w:numPr>
          <w:ilvl w:val="0"/>
          <w:numId w:val="1"/>
        </w:numPr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本单位承诺提交的参赛作品符合活动主题要求，无任何侵权行为，且未在其他赛事中获得过同类奖项。</w:t>
      </w:r>
    </w:p>
    <w:p>
      <w:pPr>
        <w:numPr>
          <w:ilvl w:val="0"/>
          <w:numId w:val="1"/>
        </w:numPr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同意活动主办方对参赛作品进行展示、宣传及相关推广使用。</w:t>
      </w:r>
    </w:p>
    <w:p>
      <w:pPr>
        <w:numPr>
          <w:ilvl w:val="0"/>
          <w:numId w:val="1"/>
        </w:numPr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已阅读并遵守《</w:t>
      </w:r>
      <w:r>
        <w:rPr>
          <w:rFonts w:hint="eastAsia" w:ascii="仿宋" w:hAnsi="仿宋"/>
          <w:sz w:val="28"/>
          <w:szCs w:val="28"/>
        </w:rPr>
        <w:t>关于举办</w:t>
      </w:r>
      <w:r>
        <w:rPr>
          <w:rFonts w:ascii="仿宋" w:hAnsi="仿宋"/>
          <w:sz w:val="28"/>
          <w:szCs w:val="28"/>
          <w:lang w:val="en-GB"/>
        </w:rPr>
        <w:t>2025</w:t>
      </w:r>
      <w:r>
        <w:rPr>
          <w:rFonts w:hint="eastAsia" w:ascii="仿宋" w:hAnsi="仿宋"/>
          <w:sz w:val="28"/>
          <w:szCs w:val="28"/>
          <w:lang w:val="en-GB"/>
        </w:rPr>
        <w:t>年</w:t>
      </w:r>
      <w:r>
        <w:rPr>
          <w:rFonts w:hint="eastAsia" w:ascii="仿宋" w:hAnsi="仿宋"/>
          <w:sz w:val="28"/>
          <w:szCs w:val="28"/>
        </w:rPr>
        <w:t>“科艺同行·创想未来”青少年科普剧展演的通知</w:t>
      </w:r>
      <w:r>
        <w:rPr>
          <w:rFonts w:ascii="仿宋" w:hAnsi="仿宋"/>
          <w:sz w:val="28"/>
          <w:szCs w:val="28"/>
        </w:rPr>
        <w:t>》中的所有规则。</w:t>
      </w:r>
    </w:p>
    <w:p>
      <w:pPr>
        <w:rPr>
          <w:rFonts w:ascii="仿宋" w:hAnsi="仿宋"/>
          <w:b/>
          <w:bCs/>
          <w:sz w:val="28"/>
          <w:szCs w:val="28"/>
        </w:rPr>
      </w:pPr>
      <w:r>
        <w:rPr>
          <w:rFonts w:ascii="仿宋" w:hAnsi="仿宋"/>
          <w:b/>
          <w:bCs/>
          <w:sz w:val="28"/>
          <w:szCs w:val="28"/>
        </w:rPr>
        <w:t>五、附件材料（需单独提交）</w:t>
      </w:r>
    </w:p>
    <w:p>
      <w:pPr>
        <w:numPr>
          <w:ilvl w:val="0"/>
          <w:numId w:val="2"/>
        </w:numPr>
        <w:rPr>
          <w:rFonts w:ascii="仿宋" w:hAnsi="仿宋"/>
          <w:sz w:val="28"/>
          <w:szCs w:val="28"/>
        </w:rPr>
      </w:pPr>
      <w:bookmarkStart w:id="0" w:name="_Hlk196405400"/>
      <w:r>
        <w:rPr>
          <w:rFonts w:ascii="仿宋" w:hAnsi="仿宋"/>
          <w:sz w:val="28"/>
          <w:szCs w:val="28"/>
        </w:rPr>
        <w:t>知识产权承诺与授权书</w:t>
      </w:r>
      <w:bookmarkEnd w:id="0"/>
      <w:r>
        <w:rPr>
          <w:rFonts w:ascii="仿宋" w:hAnsi="仿宋"/>
          <w:sz w:val="28"/>
          <w:szCs w:val="28"/>
        </w:rPr>
        <w:t>（需明确作品原创性及授权主办方使用）</w:t>
      </w:r>
    </w:p>
    <w:p>
      <w:pPr>
        <w:numPr>
          <w:ilvl w:val="0"/>
          <w:numId w:val="2"/>
        </w:numPr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剧本文件（Word/PDF格式）</w:t>
      </w:r>
      <w:r>
        <w:rPr>
          <w:rFonts w:hint="eastAsia" w:ascii="仿宋" w:hAnsi="仿宋"/>
          <w:sz w:val="28"/>
          <w:szCs w:val="28"/>
        </w:rPr>
        <w:t>、科普剧视频</w:t>
      </w:r>
    </w:p>
    <w:p>
      <w:pPr>
        <w:numPr>
          <w:ilvl w:val="0"/>
          <w:numId w:val="2"/>
        </w:numPr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背景板文件（AIGC生成，JPG/PNG格式，附生成提示词）</w:t>
      </w:r>
    </w:p>
    <w:p>
      <w:pPr>
        <w:rPr>
          <w:rFonts w:ascii="仿宋" w:hAnsi="仿宋"/>
          <w:b/>
          <w:bCs/>
          <w:sz w:val="28"/>
          <w:szCs w:val="28"/>
        </w:rPr>
      </w:pPr>
      <w:r>
        <w:rPr>
          <w:rFonts w:ascii="仿宋" w:hAnsi="仿宋"/>
          <w:b/>
          <w:bCs/>
          <w:sz w:val="28"/>
          <w:szCs w:val="28"/>
        </w:rPr>
        <w:t>六、报名信息</w:t>
      </w:r>
    </w:p>
    <w:p>
      <w:pPr>
        <w:numPr>
          <w:ilvl w:val="0"/>
          <w:numId w:val="3"/>
        </w:numPr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活动报名时间：</w:t>
      </w:r>
      <w:r>
        <w:rPr>
          <w:rFonts w:ascii="仿宋" w:hAnsi="仿宋"/>
          <w:sz w:val="28"/>
          <w:szCs w:val="28"/>
        </w:rPr>
        <w:t>2025年5月12日-6月17日</w:t>
      </w:r>
    </w:p>
    <w:p>
      <w:pPr>
        <w:numPr>
          <w:ilvl w:val="0"/>
          <w:numId w:val="3"/>
        </w:numPr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作品提交时间：2025年5月12日-6月25日</w:t>
      </w:r>
    </w:p>
    <w:p>
      <w:pPr>
        <w:numPr>
          <w:ilvl w:val="0"/>
          <w:numId w:val="3"/>
        </w:numPr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指导教师</w:t>
      </w:r>
      <w:r>
        <w:rPr>
          <w:rFonts w:hint="eastAsia" w:ascii="仿宋" w:hAnsi="仿宋"/>
          <w:sz w:val="28"/>
          <w:szCs w:val="28"/>
        </w:rPr>
        <w:t>培训</w:t>
      </w:r>
      <w:r>
        <w:rPr>
          <w:rFonts w:ascii="仿宋" w:hAnsi="仿宋"/>
          <w:sz w:val="28"/>
          <w:szCs w:val="28"/>
        </w:rPr>
        <w:t>：2025年6月6日-6月7日</w:t>
      </w:r>
    </w:p>
    <w:p>
      <w:pPr>
        <w:numPr>
          <w:ilvl w:val="0"/>
          <w:numId w:val="3"/>
        </w:numPr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线上评选时间：2025年6月26日-6月30日</w:t>
      </w:r>
    </w:p>
    <w:p>
      <w:pPr>
        <w:numPr>
          <w:ilvl w:val="0"/>
          <w:numId w:val="3"/>
        </w:numPr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全国展演时间：2025年10月</w:t>
      </w:r>
      <w:r>
        <w:rPr>
          <w:rFonts w:hint="eastAsia" w:ascii="仿宋" w:hAnsi="仿宋"/>
          <w:sz w:val="28"/>
          <w:szCs w:val="28"/>
          <w:lang w:val="en-US" w:eastAsia="zh-CN"/>
        </w:rPr>
        <w:t>（具体时间另行通知）</w:t>
      </w:r>
    </w:p>
    <w:p>
      <w:pPr>
        <w:numPr>
          <w:ilvl w:val="0"/>
          <w:numId w:val="3"/>
        </w:numPr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提交方式：</w:t>
      </w:r>
      <w:r>
        <w:rPr>
          <w:rFonts w:hint="eastAsia" w:ascii="仿宋" w:hAnsi="仿宋"/>
          <w:sz w:val="28"/>
          <w:szCs w:val="28"/>
        </w:rPr>
        <w:t>通知指定邮箱</w:t>
      </w:r>
      <w:r>
        <w:rPr>
          <w:rFonts w:ascii="仿宋" w:hAnsi="仿宋"/>
          <w:sz w:val="28"/>
          <w:szCs w:val="28"/>
        </w:rPr>
        <w:t>上传电子版报名表及附件材料</w:t>
      </w:r>
    </w:p>
    <w:p>
      <w:pPr>
        <w:numPr>
          <w:ilvl w:val="0"/>
          <w:numId w:val="3"/>
        </w:numPr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联系人：</w:t>
      </w:r>
      <w:r>
        <w:rPr>
          <w:rFonts w:hint="eastAsia" w:ascii="仿宋" w:hAnsi="仿宋"/>
          <w:sz w:val="28"/>
          <w:szCs w:val="28"/>
        </w:rPr>
        <w:t>张宗鹤</w:t>
      </w:r>
    </w:p>
    <w:p>
      <w:pPr>
        <w:numPr>
          <w:ilvl w:val="0"/>
          <w:numId w:val="3"/>
        </w:numPr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联系电话：</w:t>
      </w:r>
      <w:r>
        <w:rPr>
          <w:rFonts w:hint="eastAsia" w:ascii="仿宋" w:hAnsi="仿宋"/>
          <w:sz w:val="28"/>
          <w:szCs w:val="28"/>
        </w:rPr>
        <w:t>1</w:t>
      </w:r>
      <w:r>
        <w:rPr>
          <w:rFonts w:ascii="仿宋" w:hAnsi="仿宋"/>
          <w:sz w:val="28"/>
          <w:szCs w:val="28"/>
        </w:rPr>
        <w:t>3910411673</w:t>
      </w:r>
    </w:p>
    <w:p>
      <w:pPr>
        <w:numPr>
          <w:ilvl w:val="0"/>
          <w:numId w:val="3"/>
        </w:numPr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电子邮箱：zhangzh@zkkj.ac.cn</w:t>
      </w:r>
    </w:p>
    <w:p>
      <w:pPr>
        <w:rPr>
          <w:rFonts w:ascii="仿宋" w:hAnsi="仿宋"/>
          <w:b/>
          <w:bCs/>
          <w:sz w:val="28"/>
          <w:szCs w:val="28"/>
        </w:rPr>
      </w:pPr>
      <w:r>
        <w:rPr>
          <w:rFonts w:ascii="仿宋" w:hAnsi="仿宋"/>
          <w:b/>
          <w:bCs/>
          <w:sz w:val="28"/>
          <w:szCs w:val="28"/>
        </w:rPr>
        <w:t>填表说明</w:t>
      </w:r>
    </w:p>
    <w:p>
      <w:pPr>
        <w:numPr>
          <w:ilvl w:val="0"/>
          <w:numId w:val="4"/>
        </w:numPr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请用正楷填写，确保信息准确无误，所有带“□”选项需勾选。演员名单需按年龄分组填写，指导老师需注明职务（如“科技辅导员”“艺术指导”）。</w:t>
      </w:r>
    </w:p>
    <w:p>
      <w:pPr>
        <w:numPr>
          <w:ilvl w:val="0"/>
          <w:numId w:val="4"/>
        </w:numPr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原创剧目需在“是否原创”栏勾选，并在作品简介中说明原创亮点。背景板生成提示词需围绕活动主题</w:t>
      </w:r>
      <w:r>
        <w:rPr>
          <w:rFonts w:hint="eastAsia" w:ascii="仿宋" w:hAnsi="仿宋"/>
          <w:sz w:val="28"/>
          <w:szCs w:val="28"/>
        </w:rPr>
        <w:t>。</w:t>
      </w:r>
    </w:p>
    <w:p>
      <w:pPr>
        <w:rPr>
          <w:rFonts w:ascii="仿宋" w:hAnsi="仿宋"/>
          <w:sz w:val="28"/>
          <w:szCs w:val="28"/>
        </w:rPr>
      </w:pPr>
    </w:p>
    <w:p>
      <w:pPr>
        <w:rPr>
          <w:rFonts w:ascii="仿宋" w:hAnsi="仿宋"/>
          <w:sz w:val="28"/>
          <w:szCs w:val="28"/>
        </w:rPr>
      </w:pPr>
    </w:p>
    <w:p>
      <w:pPr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单位负责人签字：</w:t>
      </w:r>
    </w:p>
    <w:p>
      <w:pPr>
        <w:rPr>
          <w:rFonts w:ascii="仿宋" w:hAnsi="仿宋"/>
          <w:sz w:val="28"/>
          <w:szCs w:val="28"/>
        </w:rPr>
      </w:pPr>
    </w:p>
    <w:p>
      <w:pPr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单位公章：</w:t>
      </w:r>
    </w:p>
    <w:p>
      <w:pPr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日期：</w:t>
      </w:r>
      <w:r>
        <w:rPr>
          <w:rFonts w:ascii="仿宋" w:hAnsi="仿宋"/>
          <w:sz w:val="28"/>
          <w:szCs w:val="28"/>
        </w:rPr>
        <w:t>2025年____月____日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976165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5209B1"/>
    <w:multiLevelType w:val="multilevel"/>
    <w:tmpl w:val="285209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3F55B5C"/>
    <w:multiLevelType w:val="multilevel"/>
    <w:tmpl w:val="43F55B5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1047B98"/>
    <w:multiLevelType w:val="multilevel"/>
    <w:tmpl w:val="71047B9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AB94D16"/>
    <w:multiLevelType w:val="multilevel"/>
    <w:tmpl w:val="7AB94D1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JmYmVhMGQ2YWQwOTc0ZDFkYmVkZTE0NzFkNThlYzIifQ=="/>
    <w:docVar w:name="KSO_WPS_MARK_KEY" w:val="32d8adef-6284-4402-8ba8-c75b750709f8"/>
  </w:docVars>
  <w:rsids>
    <w:rsidRoot w:val="00371E53"/>
    <w:rsid w:val="0003225F"/>
    <w:rsid w:val="00095E4A"/>
    <w:rsid w:val="00125542"/>
    <w:rsid w:val="002877DB"/>
    <w:rsid w:val="003703FF"/>
    <w:rsid w:val="00371E53"/>
    <w:rsid w:val="003D4F35"/>
    <w:rsid w:val="00491E13"/>
    <w:rsid w:val="004C2D9C"/>
    <w:rsid w:val="004C5785"/>
    <w:rsid w:val="00752ED8"/>
    <w:rsid w:val="007A3F59"/>
    <w:rsid w:val="008330B6"/>
    <w:rsid w:val="00CA0997"/>
    <w:rsid w:val="00CC0A60"/>
    <w:rsid w:val="00D26AC2"/>
    <w:rsid w:val="00D32B97"/>
    <w:rsid w:val="00D628A5"/>
    <w:rsid w:val="00E014A7"/>
    <w:rsid w:val="00E23A12"/>
    <w:rsid w:val="00EB0D06"/>
    <w:rsid w:val="00FD1CB1"/>
    <w:rsid w:val="09CC7CBD"/>
    <w:rsid w:val="0A4F0A52"/>
    <w:rsid w:val="10FB0E12"/>
    <w:rsid w:val="1BFF3461"/>
    <w:rsid w:val="49557B3A"/>
    <w:rsid w:val="4BE41CDA"/>
    <w:rsid w:val="5AF947C9"/>
    <w:rsid w:val="6D5A4776"/>
    <w:rsid w:val="72E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805</Words>
  <Characters>901</Characters>
  <Lines>7</Lines>
  <Paragraphs>2</Paragraphs>
  <TotalTime>1</TotalTime>
  <ScaleCrop>false</ScaleCrop>
  <LinksUpToDate>false</LinksUpToDate>
  <CharactersWithSpaces>902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2025-04-23T07:27:00Z</dcterms:created>
  <dc:creator>minggang930@sina.com</dc:creator>
  <cp:lastModifiedBy>April</cp:lastModifiedBy>
  <cp:lastPrinted>2025-04-11T00:50:00Z</cp:lastPrinted>
  <dcterms:modified xsi:type="dcterms:W3CDTF">2025-05-22T01:41:54Z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343EC2CF4B2A45D1B952618852F7C2F8_13</vt:lpwstr>
  </property>
  <property fmtid="{D5CDD505-2E9C-101B-9397-08002B2CF9AE}" pid="4" name="KSOTemplateDocerSaveRecord">
    <vt:lpwstr>eyJoZGlkIjoiZDMzN2M2NjViMTdlYzlmYmY1ZjU0ZThiNzEwNzEyZTIiLCJ1c2VySWQiOiI0NzM3NTE5NDIifQ==</vt:lpwstr>
  </property>
</Properties>
</file>